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2A" w:rsidRPr="00292F75" w:rsidRDefault="0032682A" w:rsidP="0032682A">
      <w:pPr>
        <w:spacing w:before="120" w:after="120" w:line="240" w:lineRule="auto"/>
        <w:ind w:firstLine="567"/>
        <w:rPr>
          <w:rFonts w:ascii="Times New Roman" w:hAnsi="Times New Roman" w:cs="Times New Roman"/>
          <w:b/>
          <w:color w:val="5B9BD5" w:themeColor="accent1"/>
          <w:sz w:val="28"/>
          <w:szCs w:val="28"/>
        </w:rPr>
      </w:pPr>
      <w:r w:rsidRPr="00F709CA">
        <w:rPr>
          <w:rFonts w:ascii="Times New Roman" w:hAnsi="Times New Roman" w:cs="Times New Roman"/>
          <w:b/>
          <w:color w:val="5B9BD5" w:themeColor="accent1"/>
          <w:sz w:val="28"/>
          <w:szCs w:val="28"/>
          <w:lang w:val="pt-BR"/>
        </w:rPr>
        <w:t xml:space="preserve">5. </w:t>
      </w:r>
      <w:r w:rsidRPr="00F709CA">
        <w:rPr>
          <w:rFonts w:ascii="Times New Roman" w:hAnsi="Times New Roman" w:cs="Times New Roman"/>
          <w:b/>
          <w:color w:val="5B9BD5" w:themeColor="accent1"/>
          <w:spacing w:val="-6"/>
          <w:sz w:val="28"/>
          <w:szCs w:val="28"/>
          <w:lang w:val="vi-VN"/>
        </w:rPr>
        <w:t>Rút tiền ký quỹ của doanh nghiệp hoạt động dịch vụ việc làm</w:t>
      </w:r>
      <w:r>
        <w:rPr>
          <w:rFonts w:ascii="Times New Roman" w:hAnsi="Times New Roman" w:cs="Times New Roman"/>
          <w:b/>
          <w:color w:val="5B9BD5" w:themeColor="accent1"/>
          <w:spacing w:val="-6"/>
          <w:sz w:val="28"/>
          <w:szCs w:val="28"/>
        </w:rPr>
        <w:t xml:space="preserve"> (1.009874)</w:t>
      </w:r>
    </w:p>
    <w:p w:rsidR="0032682A" w:rsidRPr="00F709CA" w:rsidRDefault="0032682A" w:rsidP="0032682A">
      <w:pPr>
        <w:spacing w:before="120" w:after="120" w:line="240" w:lineRule="auto"/>
        <w:ind w:firstLine="567"/>
        <w:rPr>
          <w:rFonts w:ascii="Times New Roman" w:hAnsi="Times New Roman" w:cs="Times New Roman"/>
          <w:b/>
          <w:sz w:val="28"/>
          <w:szCs w:val="28"/>
          <w:lang w:val="pt-BR"/>
        </w:rPr>
      </w:pPr>
      <w:r w:rsidRPr="00F709CA">
        <w:rPr>
          <w:rFonts w:ascii="Times New Roman" w:hAnsi="Times New Roman" w:cs="Times New Roman"/>
          <w:b/>
          <w:sz w:val="28"/>
          <w:szCs w:val="28"/>
          <w:lang w:val="pt-BR"/>
        </w:rPr>
        <w:t>5.1.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32682A" w:rsidRPr="00F709CA" w:rsidTr="00BC4420">
        <w:trPr>
          <w:jc w:val="center"/>
        </w:trPr>
        <w:tc>
          <w:tcPr>
            <w:tcW w:w="851" w:type="dxa"/>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816" w:type="dxa"/>
            <w:vAlign w:val="center"/>
          </w:tcPr>
          <w:p w:rsidR="0032682A" w:rsidRPr="00F709CA" w:rsidRDefault="0032682A" w:rsidP="00BC4420">
            <w:pPr>
              <w:spacing w:before="120" w:after="120" w:line="240" w:lineRule="auto"/>
              <w:ind w:firstLine="308"/>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835" w:type="dxa"/>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32682A" w:rsidRPr="00F709CA" w:rsidTr="00BC4420">
        <w:trPr>
          <w:trHeight w:val="1757"/>
          <w:jc w:val="center"/>
        </w:trPr>
        <w:tc>
          <w:tcPr>
            <w:tcW w:w="851" w:type="dxa"/>
            <w:vMerge w:val="restart"/>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32682A" w:rsidRPr="00F709CA" w:rsidRDefault="0032682A"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816" w:type="dxa"/>
          </w:tcPr>
          <w:p w:rsidR="0032682A" w:rsidRPr="00F709CA" w:rsidRDefault="0032682A" w:rsidP="00BC4420">
            <w:pPr>
              <w:spacing w:before="120" w:after="120" w:line="240" w:lineRule="auto"/>
              <w:ind w:firstLine="308"/>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bCs/>
                <w:sz w:val="28"/>
                <w:szCs w:val="28"/>
              </w:rPr>
              <w:t>2. Hoặc qua dịch vụ bưu chính công ích</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16" w:type="dxa"/>
            <w:vMerge w:val="restart"/>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trHeight w:val="747"/>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b/>
                <w:sz w:val="28"/>
                <w:szCs w:val="28"/>
              </w:rPr>
            </w:pPr>
          </w:p>
        </w:tc>
        <w:tc>
          <w:tcPr>
            <w:tcW w:w="7816" w:type="dxa"/>
          </w:tcPr>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16" w:type="dxa"/>
            <w:vMerge/>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restart"/>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32682A" w:rsidRPr="00F709CA" w:rsidRDefault="0032682A"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816" w:type="dxa"/>
          </w:tcPr>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32682A" w:rsidRPr="00F709CA" w:rsidRDefault="0032682A"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tcPr>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restart"/>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32682A" w:rsidRPr="00F709CA" w:rsidRDefault="0032682A"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816" w:type="dxa"/>
          </w:tcPr>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w:t>
            </w:r>
            <w:r w:rsidRPr="00F709CA">
              <w:rPr>
                <w:rFonts w:ascii="Times New Roman" w:hAnsi="Times New Roman" w:cs="Times New Roman"/>
                <w:sz w:val="28"/>
                <w:szCs w:val="28"/>
                <w:lang w:val="vi-VN"/>
              </w:rPr>
              <w:t>Văn bản đồng ý</w:t>
            </w:r>
            <w:r w:rsidRPr="00F709CA">
              <w:rPr>
                <w:rFonts w:ascii="Times New Roman" w:hAnsi="Times New Roman" w:cs="Times New Roman"/>
                <w:sz w:val="28"/>
                <w:szCs w:val="28"/>
              </w:rPr>
              <w:t>.</w:t>
            </w:r>
          </w:p>
          <w:p w:rsidR="0032682A" w:rsidRPr="00F709CA" w:rsidRDefault="0032682A" w:rsidP="00BC4420">
            <w:pPr>
              <w:tabs>
                <w:tab w:val="left" w:pos="2160"/>
              </w:tabs>
              <w:spacing w:before="120" w:after="120" w:line="240" w:lineRule="auto"/>
              <w:ind w:firstLine="30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Sau khi có văn bản đồng ý về việc rút tiền ký quỹ của cơ quan nhà nước có thẩm quyền, doanh nghiệp nộp hồ sơ theo quy định tại ngân hàng nhận ký quỹ.</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07 ngày làm việc, trong đó:</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vAlign w:val="center"/>
          </w:tcPr>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tcPr>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06 ngày làm việc</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tcPr>
          <w:p w:rsidR="0032682A" w:rsidRPr="00F709CA" w:rsidRDefault="0032682A" w:rsidP="00BC4420">
            <w:pPr>
              <w:spacing w:before="120" w:after="120" w:line="240" w:lineRule="auto"/>
              <w:ind w:firstLine="308"/>
              <w:jc w:val="both"/>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F709CA"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tcPr>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32682A" w:rsidRPr="00F709CA" w:rsidRDefault="0032682A" w:rsidP="00BC4420">
            <w:pPr>
              <w:spacing w:before="120" w:after="120" w:line="240" w:lineRule="auto"/>
              <w:ind w:firstLine="308"/>
              <w:rPr>
                <w:rFonts w:ascii="Times New Roman" w:hAnsi="Times New Roman" w:cs="Times New Roman"/>
                <w:b/>
                <w:sz w:val="28"/>
                <w:szCs w:val="28"/>
              </w:rPr>
            </w:pPr>
            <w:r>
              <w:rPr>
                <w:rFonts w:ascii="Times New Roman" w:hAnsi="Times New Roman" w:cs="Times New Roman"/>
                <w:sz w:val="28"/>
                <w:szCs w:val="28"/>
              </w:rPr>
              <w:t>+ Văn thư</w:t>
            </w:r>
            <w:r w:rsidRPr="00F709CA">
              <w:rPr>
                <w:rFonts w:ascii="Times New Roman" w:hAnsi="Times New Roman" w:cs="Times New Roman"/>
                <w:sz w:val="28"/>
                <w:szCs w:val="28"/>
              </w:rPr>
              <w:t xml:space="preserve"> Sở Lao động – Thương binh và Xã hội </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3,5 ngày làm việc;</w:t>
            </w:r>
          </w:p>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01 ngày làm việc;</w:t>
            </w:r>
          </w:p>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01 ngày làm việc;</w:t>
            </w:r>
          </w:p>
          <w:p w:rsidR="0032682A" w:rsidRPr="00F709CA" w:rsidRDefault="0032682A"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sz w:val="28"/>
                <w:szCs w:val="28"/>
              </w:rPr>
              <w:t>0,5 ngày làm việc;</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r w:rsidR="0032682A" w:rsidRPr="003152EC" w:rsidTr="00BC4420">
        <w:trPr>
          <w:jc w:val="center"/>
        </w:trPr>
        <w:tc>
          <w:tcPr>
            <w:tcW w:w="851" w:type="dxa"/>
            <w:vMerge/>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32682A" w:rsidRPr="00F709CA" w:rsidRDefault="0032682A" w:rsidP="00BC4420">
            <w:pPr>
              <w:spacing w:before="120" w:after="120" w:line="240" w:lineRule="auto"/>
              <w:rPr>
                <w:rFonts w:ascii="Times New Roman" w:hAnsi="Times New Roman" w:cs="Times New Roman"/>
                <w:sz w:val="28"/>
                <w:szCs w:val="28"/>
              </w:rPr>
            </w:pPr>
          </w:p>
        </w:tc>
        <w:tc>
          <w:tcPr>
            <w:tcW w:w="7816" w:type="dxa"/>
          </w:tcPr>
          <w:p w:rsidR="0032682A" w:rsidRPr="00F709CA" w:rsidRDefault="0032682A" w:rsidP="00BC4420">
            <w:pPr>
              <w:pStyle w:val="BodyText"/>
              <w:spacing w:before="120"/>
              <w:ind w:firstLine="308"/>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Trả lại hồ sơ không quá 03 ngày làm việc</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lang w:val="vi-VN"/>
              </w:rPr>
            </w:pPr>
          </w:p>
        </w:tc>
      </w:tr>
      <w:tr w:rsidR="0032682A" w:rsidRPr="00F709CA" w:rsidTr="00BC4420">
        <w:trPr>
          <w:jc w:val="center"/>
        </w:trPr>
        <w:tc>
          <w:tcPr>
            <w:tcW w:w="851" w:type="dxa"/>
            <w:vAlign w:val="center"/>
          </w:tcPr>
          <w:p w:rsidR="0032682A" w:rsidRPr="00F709CA" w:rsidRDefault="0032682A"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32682A" w:rsidRPr="00F709CA" w:rsidRDefault="0032682A"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816" w:type="dxa"/>
          </w:tcPr>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32682A" w:rsidRPr="00F709CA" w:rsidRDefault="0032682A" w:rsidP="00BC4420">
            <w:pPr>
              <w:spacing w:before="120" w:after="120" w:line="240" w:lineRule="auto"/>
              <w:ind w:firstLine="308"/>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835" w:type="dxa"/>
            <w:vAlign w:val="center"/>
          </w:tcPr>
          <w:p w:rsidR="0032682A" w:rsidRPr="00F709CA" w:rsidRDefault="0032682A"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tc>
        <w:tc>
          <w:tcPr>
            <w:tcW w:w="816" w:type="dxa"/>
          </w:tcPr>
          <w:p w:rsidR="0032682A" w:rsidRPr="00F709CA" w:rsidRDefault="0032682A" w:rsidP="00BC4420">
            <w:pPr>
              <w:spacing w:before="120" w:after="120" w:line="240" w:lineRule="auto"/>
              <w:rPr>
                <w:rFonts w:ascii="Times New Roman" w:hAnsi="Times New Roman" w:cs="Times New Roman"/>
                <w:sz w:val="28"/>
                <w:szCs w:val="28"/>
              </w:rPr>
            </w:pPr>
          </w:p>
        </w:tc>
      </w:tr>
    </w:tbl>
    <w:p w:rsidR="0032682A" w:rsidRPr="00F709CA" w:rsidRDefault="0032682A" w:rsidP="0032682A">
      <w:pPr>
        <w:spacing w:before="120" w:after="120" w:line="240" w:lineRule="auto"/>
        <w:ind w:firstLine="567"/>
        <w:rPr>
          <w:rFonts w:ascii="Times New Roman" w:hAnsi="Times New Roman" w:cs="Times New Roman"/>
          <w:b/>
          <w:sz w:val="28"/>
          <w:szCs w:val="28"/>
        </w:rPr>
      </w:pPr>
      <w:r w:rsidRPr="00F709CA">
        <w:rPr>
          <w:rFonts w:ascii="Times New Roman" w:hAnsi="Times New Roman" w:cs="Times New Roman"/>
          <w:b/>
          <w:sz w:val="28"/>
          <w:szCs w:val="28"/>
        </w:rPr>
        <w:lastRenderedPageBreak/>
        <w:t>5.2. Thành phần, số lượng hồ sơ</w:t>
      </w:r>
    </w:p>
    <w:p w:rsidR="0032682A" w:rsidRPr="00F709CA" w:rsidRDefault="0032682A" w:rsidP="0032682A">
      <w:pPr>
        <w:spacing w:before="120" w:after="120" w:line="240" w:lineRule="auto"/>
        <w:ind w:firstLine="567"/>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rPr>
        <w:t xml:space="preserve">* </w:t>
      </w:r>
      <w:r w:rsidRPr="00F709CA">
        <w:rPr>
          <w:rFonts w:ascii="Times New Roman" w:hAnsi="Times New Roman" w:cs="Times New Roman"/>
          <w:b/>
          <w:sz w:val="28"/>
          <w:szCs w:val="28"/>
          <w:lang w:val="vi-VN"/>
        </w:rPr>
        <w:t>Hồ sơ đề nghị rút tiền ký quỹ gửi đến Sở Lao động - Thương binh và Xã hội</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Văn bản đề nghị rút tiền ký quỹ của doanh nghiệp.</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Giấy chứng nhận tiền ký quỹ hoạt động dịch vụ việc làm tại ngân hàng nhận ký quỹ khác đối với trường hợp rút tiền ký quỹ khi doanh nghiệp đã thực hiện ký quỹ tại một ngân hàng nhận ký quỹ khác. </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Báo cáo việc hoàn thành nghĩa vụ và văn bản chứng minh việc hoàn thành nghĩa vụ đối với trường hợp rút tiền ký quỹ khi doanh nghiệp bị thu hồi giấy phép hoặc không được gia hạn, cấp lại giấy phép.</w:t>
      </w:r>
    </w:p>
    <w:p w:rsidR="0032682A" w:rsidRPr="00F709CA" w:rsidRDefault="0032682A" w:rsidP="0032682A">
      <w:pPr>
        <w:pStyle w:val="NormalWeb"/>
        <w:spacing w:before="120" w:beforeAutospacing="0" w:after="120" w:afterAutospacing="0"/>
        <w:ind w:firstLine="567"/>
        <w:jc w:val="both"/>
        <w:rPr>
          <w:sz w:val="28"/>
          <w:szCs w:val="28"/>
          <w:lang w:val="vi-VN"/>
        </w:rPr>
      </w:pPr>
      <w:r w:rsidRPr="00F709CA">
        <w:rPr>
          <w:sz w:val="28"/>
          <w:szCs w:val="28"/>
          <w:lang w:val="vi-VN"/>
        </w:rPr>
        <w:t xml:space="preserve">- Phương án sử dụng số tiền rút từ tài khoản ký quỹ gồm lý do, mục đích rút tiền ký quỹ; danh sách người lao động, người sử dụng lao động, số tiền, thời gian, phương thức thanh toán đối với trường hợp rút tiền ký quỹ khi doanh nghiệp gặp khó </w:t>
      </w:r>
      <w:r w:rsidRPr="00F709CA">
        <w:rPr>
          <w:sz w:val="28"/>
          <w:szCs w:val="28"/>
          <w:lang w:val="vi-VN"/>
        </w:rPr>
        <w:lastRenderedPageBreak/>
        <w:t xml:space="preserve">khăn, không đủ khả năng bồi thường cho người lao động, người sử dụng lao động do vi phạm quy định về dịch vụ việc làm sau thời hạn 60 ngày kể từ ngày đến thời hạn bồi thường theo quy định của pháp luật. </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 Hồ sơ rút tiền ký quỹ gửi ngân hàng nhận ký quỹ</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Văn bản đề nghị rút tiền ký quỹ của doanh nghiệp theo quy định.</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Văn bản đồng ý về việc rút tiền ký quỹ của cơ quan nhà nước có thẩm quyền theo Mẫu số 07 Phụ lục II ban hành kèm theo Nghị định số 23/2021/NĐ-CP ngày 19 tháng 3 năm 2021 của Chính phủ.</w:t>
      </w:r>
    </w:p>
    <w:p w:rsidR="0032682A" w:rsidRPr="00F709CA" w:rsidRDefault="0032682A" w:rsidP="0032682A">
      <w:pPr>
        <w:pStyle w:val="NormalWeb"/>
        <w:spacing w:before="120" w:beforeAutospacing="0" w:after="120" w:afterAutospacing="0"/>
        <w:ind w:firstLine="567"/>
        <w:jc w:val="both"/>
        <w:rPr>
          <w:sz w:val="28"/>
          <w:szCs w:val="28"/>
          <w:lang w:val="vi-VN"/>
        </w:rPr>
      </w:pPr>
      <w:r w:rsidRPr="00F709CA">
        <w:rPr>
          <w:spacing w:val="-4"/>
          <w:sz w:val="28"/>
          <w:szCs w:val="28"/>
          <w:lang w:val="vi-VN"/>
        </w:rPr>
        <w:t>- Chứng từ rút tiền ký quỹ theo quy định của ngân hàng nhận ký quỹ (nếu có)</w:t>
      </w:r>
    </w:p>
    <w:p w:rsidR="0032682A" w:rsidRPr="00F709CA" w:rsidRDefault="0032682A" w:rsidP="0032682A">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32682A" w:rsidRPr="00F709CA" w:rsidRDefault="0032682A" w:rsidP="0032682A">
      <w:pPr>
        <w:spacing w:before="120" w:after="120" w:line="240" w:lineRule="auto"/>
        <w:ind w:firstLine="567"/>
        <w:rPr>
          <w:rFonts w:ascii="Times New Roman" w:eastAsia="Times New Roman" w:hAnsi="Times New Roman" w:cs="Times New Roman"/>
          <w:sz w:val="28"/>
          <w:szCs w:val="28"/>
          <w:lang w:val="vi-VN"/>
        </w:rPr>
      </w:pPr>
      <w:r w:rsidRPr="00F709CA">
        <w:rPr>
          <w:rFonts w:ascii="Times New Roman" w:hAnsi="Times New Roman" w:cs="Times New Roman"/>
          <w:b/>
          <w:sz w:val="28"/>
          <w:szCs w:val="28"/>
          <w:lang w:val="hr-HR"/>
        </w:rPr>
        <w:t xml:space="preserve">5.3. Đối tượng thực hiện thủ tục hành chính: </w:t>
      </w:r>
      <w:r w:rsidRPr="00F709CA">
        <w:rPr>
          <w:rFonts w:ascii="Times New Roman" w:eastAsia="Times New Roman" w:hAnsi="Times New Roman" w:cs="Times New Roman"/>
          <w:sz w:val="28"/>
          <w:szCs w:val="28"/>
          <w:lang w:val="vi-VN"/>
        </w:rPr>
        <w:t>Doanh nghiệp hoạt động dịch vụ việc làm.</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5.4. Cơ quan giải quyết thủ tục hành chính: </w:t>
      </w:r>
      <w:r w:rsidRPr="00F709CA">
        <w:rPr>
          <w:rFonts w:ascii="Times New Roman" w:hAnsi="Times New Roman" w:cs="Times New Roman"/>
          <w:sz w:val="28"/>
          <w:szCs w:val="28"/>
          <w:lang w:val="vi-VN"/>
        </w:rPr>
        <w:t>Sở Lao động - Thương binh và Xã hội.</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5.5. Kết quả thực hiện thủ tục hành chính: </w:t>
      </w:r>
      <w:r w:rsidRPr="00F709CA">
        <w:rPr>
          <w:rFonts w:ascii="Times New Roman" w:hAnsi="Times New Roman" w:cs="Times New Roman"/>
          <w:sz w:val="28"/>
          <w:szCs w:val="28"/>
          <w:lang w:val="vi-VN"/>
        </w:rPr>
        <w:t>Văn bản đồng ý về việc rút tiền ký quỹ hoạt động dịch vụ việc làm.</w:t>
      </w:r>
    </w:p>
    <w:p w:rsidR="0032682A" w:rsidRPr="00F709CA" w:rsidRDefault="0032682A" w:rsidP="0032682A">
      <w:pPr>
        <w:spacing w:before="120" w:after="120" w:line="240" w:lineRule="auto"/>
        <w:ind w:firstLine="567"/>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5.6. Phí, lệ phí: </w:t>
      </w:r>
      <w:r w:rsidRPr="00F709CA">
        <w:rPr>
          <w:rFonts w:ascii="Times New Roman" w:hAnsi="Times New Roman" w:cs="Times New Roman"/>
          <w:sz w:val="28"/>
          <w:szCs w:val="28"/>
          <w:lang w:val="hr-HR"/>
        </w:rPr>
        <w:t>Không.</w:t>
      </w:r>
    </w:p>
    <w:p w:rsidR="0032682A" w:rsidRPr="00F709CA" w:rsidRDefault="0032682A" w:rsidP="0032682A">
      <w:pPr>
        <w:pStyle w:val="NormalWeb"/>
        <w:spacing w:before="120" w:beforeAutospacing="0" w:after="120" w:afterAutospacing="0"/>
        <w:ind w:firstLine="567"/>
        <w:jc w:val="both"/>
        <w:rPr>
          <w:sz w:val="28"/>
          <w:szCs w:val="28"/>
          <w:lang w:val="hr-HR"/>
        </w:rPr>
      </w:pPr>
      <w:r w:rsidRPr="00F709CA">
        <w:rPr>
          <w:b/>
          <w:sz w:val="28"/>
          <w:szCs w:val="28"/>
          <w:lang w:val="hr-HR"/>
        </w:rPr>
        <w:t xml:space="preserve">5.7. Tên mẫu đơn, mẫu tờ khai: </w:t>
      </w:r>
      <w:r w:rsidRPr="00F709CA">
        <w:rPr>
          <w:sz w:val="28"/>
          <w:szCs w:val="28"/>
          <w:lang w:val="hr-HR"/>
        </w:rPr>
        <w:t>Không</w:t>
      </w:r>
    </w:p>
    <w:p w:rsidR="0032682A" w:rsidRPr="00F709CA" w:rsidRDefault="0032682A" w:rsidP="0032682A">
      <w:pPr>
        <w:shd w:val="clear" w:color="auto" w:fill="FFFFFF"/>
        <w:spacing w:before="120" w:after="120" w:line="240" w:lineRule="auto"/>
        <w:ind w:firstLine="567"/>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5.8. Yêu cầu, điều kiện thực hiện thủ tục hành chính: </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Doanh nghiệp được rút tiền ký quỹ trong các trường hợp sau đây:</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Doanh nghiệp không được cấp giấy phép.</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pacing w:val="-8"/>
          <w:sz w:val="28"/>
          <w:szCs w:val="28"/>
          <w:lang w:val="vi-VN"/>
        </w:rPr>
      </w:pPr>
      <w:r w:rsidRPr="00F709CA">
        <w:rPr>
          <w:rFonts w:ascii="Times New Roman" w:hAnsi="Times New Roman" w:cs="Times New Roman"/>
          <w:spacing w:val="-8"/>
          <w:sz w:val="28"/>
          <w:szCs w:val="28"/>
          <w:lang w:val="vi-VN"/>
        </w:rPr>
        <w:t>- Doanh nghiệp bị thu hồi giấy phép hoặc không được gia hạn, cấp lại giấy phép.</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Doanh nghiệp đã thực hiện ký quỹ tại một ngân hàng nhận ký quỹ khác.</w:t>
      </w:r>
    </w:p>
    <w:p w:rsidR="0032682A" w:rsidRPr="00F709CA" w:rsidRDefault="0032682A" w:rsidP="0032682A">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hAnsi="Times New Roman" w:cs="Times New Roman"/>
          <w:spacing w:val="-4"/>
          <w:sz w:val="28"/>
          <w:szCs w:val="28"/>
          <w:lang w:val="vi-VN"/>
        </w:rPr>
        <w:t>- Doanh nghiệp gặp khó khăn, không đủ khả năng bồi thường cho người lao động, người sử dụng lao động do vi phạm quy định về dịch vụ việc làm sau thời hạn 60 ngày kể từ ngày đến thời hạn bồi thường theo quy định của pháp luật.</w:t>
      </w:r>
    </w:p>
    <w:p w:rsidR="0032682A" w:rsidRPr="00F709CA" w:rsidRDefault="0032682A" w:rsidP="0032682A">
      <w:pPr>
        <w:pStyle w:val="NormalWeb"/>
        <w:spacing w:before="120" w:beforeAutospacing="0" w:after="120" w:afterAutospacing="0"/>
        <w:ind w:firstLine="567"/>
        <w:jc w:val="both"/>
        <w:rPr>
          <w:b/>
          <w:sz w:val="28"/>
          <w:szCs w:val="28"/>
          <w:lang w:val="nl-NL"/>
        </w:rPr>
      </w:pPr>
      <w:r w:rsidRPr="00F709CA">
        <w:rPr>
          <w:b/>
          <w:sz w:val="28"/>
          <w:szCs w:val="28"/>
          <w:lang w:val="nl-NL"/>
        </w:rPr>
        <w:t>5.9. Căn cứ pháp lý của thủ tục hành chính</w:t>
      </w:r>
    </w:p>
    <w:p w:rsidR="0032682A" w:rsidRPr="00F709CA" w:rsidRDefault="0032682A" w:rsidP="0032682A">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nl-NL"/>
        </w:rPr>
        <w:t xml:space="preserve">Điều 23, </w:t>
      </w:r>
      <w:r w:rsidRPr="00F709CA">
        <w:rPr>
          <w:rFonts w:ascii="Times New Roman" w:hAnsi="Times New Roman" w:cs="Times New Roman"/>
          <w:sz w:val="28"/>
          <w:szCs w:val="28"/>
          <w:lang w:val="vi-VN"/>
        </w:rPr>
        <w:t>Nghị định số 23/2021/NĐ-CP ngày 19 tháng 3 năm 2021 của Chính phủ quy định chi tiết khoản 3 Điều 37 và Điều 39 của Luật Việc làm về trung tâm dịch vụ việc làm, doanh nghiệp hoạt động dịch vụ việc làm.</w:t>
      </w:r>
    </w:p>
    <w:p w:rsidR="0032682A" w:rsidRPr="00F709CA" w:rsidRDefault="0032682A" w:rsidP="0032682A">
      <w:pPr>
        <w:ind w:firstLine="567"/>
        <w:rPr>
          <w:rFonts w:ascii="Times New Roman" w:hAnsi="Times New Roman" w:cs="Times New Roman"/>
          <w:b/>
          <w:sz w:val="28"/>
          <w:szCs w:val="28"/>
          <w:lang w:val="hr-HR" w:eastAsia="vi-VN"/>
        </w:rPr>
      </w:pPr>
      <w:r>
        <w:rPr>
          <w:rFonts w:ascii="Times New Roman" w:hAnsi="Times New Roman" w:cs="Times New Roman"/>
          <w:b/>
          <w:sz w:val="28"/>
          <w:szCs w:val="28"/>
          <w:lang w:val="hr-HR" w:eastAsia="vi-VN"/>
        </w:rPr>
        <w:br w:type="page"/>
      </w:r>
      <w:bookmarkStart w:id="0" w:name="_GoBack"/>
      <w:bookmarkEnd w:id="0"/>
      <w:r w:rsidRPr="00F709CA">
        <w:rPr>
          <w:rFonts w:ascii="Times New Roman" w:hAnsi="Times New Roman" w:cs="Times New Roman"/>
          <w:b/>
          <w:sz w:val="28"/>
          <w:szCs w:val="28"/>
          <w:lang w:val="hr-HR" w:eastAsia="vi-VN"/>
        </w:rPr>
        <w:lastRenderedPageBreak/>
        <w:t xml:space="preserve">5.10. </w:t>
      </w:r>
      <w:r w:rsidRPr="00F709CA">
        <w:rPr>
          <w:rFonts w:ascii="Times New Roman" w:hAnsi="Times New Roman" w:cs="Times New Roman"/>
          <w:b/>
          <w:sz w:val="28"/>
          <w:szCs w:val="28"/>
          <w:lang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eastAsia="vi-VN"/>
        </w:rPr>
        <w:t>ISO</w:t>
      </w:r>
      <w:r w:rsidRPr="00F709CA">
        <w:rPr>
          <w:rFonts w:ascii="Times New Roman" w:hAnsi="Times New Roman" w:cs="Times New Roman"/>
          <w:b/>
          <w:sz w:val="28"/>
          <w:szCs w:val="28"/>
          <w:lang w:val="hr-HR" w:eastAsia="vi-VN"/>
        </w:rPr>
        <w:t>)</w:t>
      </w:r>
    </w:p>
    <w:tbl>
      <w:tblPr>
        <w:tblW w:w="1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3969"/>
        <w:gridCol w:w="2552"/>
      </w:tblGrid>
      <w:tr w:rsidR="0032682A" w:rsidRPr="00F709CA" w:rsidTr="00BC4420">
        <w:trPr>
          <w:jc w:val="center"/>
        </w:trPr>
        <w:tc>
          <w:tcPr>
            <w:tcW w:w="7469" w:type="dxa"/>
          </w:tcPr>
          <w:p w:rsidR="0032682A" w:rsidRPr="00F709CA" w:rsidRDefault="0032682A"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Thành phần hồ sơ lưu</w:t>
            </w:r>
          </w:p>
        </w:tc>
        <w:tc>
          <w:tcPr>
            <w:tcW w:w="3969" w:type="dxa"/>
          </w:tcPr>
          <w:p w:rsidR="0032682A" w:rsidRPr="00F709CA" w:rsidRDefault="0032682A"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2552" w:type="dxa"/>
          </w:tcPr>
          <w:p w:rsidR="0032682A" w:rsidRPr="00F709CA" w:rsidRDefault="0032682A"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32682A" w:rsidRPr="00F709CA" w:rsidTr="00BC4420">
        <w:trPr>
          <w:jc w:val="center"/>
        </w:trPr>
        <w:tc>
          <w:tcPr>
            <w:tcW w:w="7469" w:type="dxa"/>
          </w:tcPr>
          <w:p w:rsidR="0032682A" w:rsidRPr="00F709CA" w:rsidRDefault="0032682A"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5.2;</w:t>
            </w:r>
          </w:p>
          <w:p w:rsidR="0032682A" w:rsidRPr="00F709CA" w:rsidRDefault="0032682A"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969" w:type="dxa"/>
            <w:vAlign w:val="center"/>
          </w:tcPr>
          <w:p w:rsidR="0032682A" w:rsidRPr="00F709CA" w:rsidRDefault="0032682A"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2552" w:type="dxa"/>
            <w:vMerge w:val="restart"/>
            <w:vAlign w:val="center"/>
          </w:tcPr>
          <w:p w:rsidR="0032682A" w:rsidRPr="00F709CA" w:rsidRDefault="0032682A"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32682A" w:rsidRPr="00F709CA" w:rsidTr="00BC4420">
        <w:trPr>
          <w:jc w:val="center"/>
        </w:trPr>
        <w:tc>
          <w:tcPr>
            <w:tcW w:w="7469" w:type="dxa"/>
          </w:tcPr>
          <w:p w:rsidR="0032682A" w:rsidRPr="00F709CA" w:rsidRDefault="0032682A"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69" w:type="dxa"/>
            <w:vAlign w:val="center"/>
          </w:tcPr>
          <w:p w:rsidR="0032682A" w:rsidRPr="00F709CA" w:rsidRDefault="0032682A"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2552" w:type="dxa"/>
            <w:vMerge/>
          </w:tcPr>
          <w:p w:rsidR="0032682A" w:rsidRPr="00F709CA" w:rsidRDefault="0032682A" w:rsidP="00BC4420">
            <w:pPr>
              <w:spacing w:before="120" w:after="120" w:line="240" w:lineRule="auto"/>
              <w:textAlignment w:val="baseline"/>
              <w:rPr>
                <w:rFonts w:ascii="Times New Roman" w:hAnsi="Times New Roman" w:cs="Times New Roman"/>
                <w:sz w:val="28"/>
                <w:szCs w:val="28"/>
                <w:lang w:eastAsia="vi-VN"/>
              </w:rPr>
            </w:pPr>
          </w:p>
        </w:tc>
      </w:tr>
    </w:tbl>
    <w:p w:rsidR="0032682A" w:rsidRPr="00F709CA" w:rsidRDefault="0032682A" w:rsidP="0032682A">
      <w:pPr>
        <w:spacing w:before="120" w:after="120" w:line="240" w:lineRule="auto"/>
        <w:rPr>
          <w:rFonts w:ascii="Times New Roman" w:hAnsi="Times New Roman" w:cs="Times New Roman"/>
          <w:sz w:val="28"/>
          <w:szCs w:val="28"/>
          <w:lang w:eastAsia="vi-VN"/>
        </w:rPr>
      </w:pPr>
    </w:p>
    <w:p w:rsidR="008A1BBD" w:rsidRPr="0032682A" w:rsidRDefault="008A1BBD" w:rsidP="0032682A"/>
    <w:sectPr w:rsidR="008A1BBD" w:rsidRPr="0032682A" w:rsidSect="0032682A">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32682A"/>
    <w:rsid w:val="005F1CDD"/>
    <w:rsid w:val="007E20BA"/>
    <w:rsid w:val="00897706"/>
    <w:rsid w:val="008A1BBD"/>
    <w:rsid w:val="00AB37DE"/>
    <w:rsid w:val="00B839F4"/>
    <w:rsid w:val="00D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2021-11-08T08:13:00Z</dcterms:created>
  <dcterms:modified xsi:type="dcterms:W3CDTF">2021-11-08T08:14:00Z</dcterms:modified>
</cp:coreProperties>
</file>