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AA5" w:rsidRPr="007863D5" w:rsidRDefault="00E66AA5" w:rsidP="00E66AA5">
      <w:pPr>
        <w:spacing w:before="120" w:after="120"/>
        <w:ind w:firstLine="567"/>
        <w:jc w:val="both"/>
        <w:rPr>
          <w:b/>
          <w:color w:val="0070C0"/>
          <w:sz w:val="28"/>
          <w:szCs w:val="28"/>
        </w:rPr>
      </w:pPr>
      <w:r>
        <w:rPr>
          <w:b/>
          <w:color w:val="0070C0"/>
          <w:sz w:val="28"/>
          <w:szCs w:val="28"/>
          <w:lang w:val="vi-VN"/>
        </w:rPr>
        <w:t xml:space="preserve">1. </w:t>
      </w:r>
      <w:r w:rsidRPr="001C7E63">
        <w:rPr>
          <w:b/>
          <w:color w:val="0070C0"/>
          <w:sz w:val="28"/>
          <w:szCs w:val="28"/>
          <w:lang w:val="vi-VN"/>
        </w:rPr>
        <w:t>Giải quyết h</w:t>
      </w:r>
      <w:r w:rsidRPr="00F709CA">
        <w:rPr>
          <w:b/>
          <w:color w:val="0070C0"/>
          <w:sz w:val="28"/>
          <w:szCs w:val="28"/>
          <w:lang w:val="vi-VN"/>
        </w:rPr>
        <w:t xml:space="preserve">ưởng trợ cấp thất nghiệp </w:t>
      </w:r>
      <w:r>
        <w:rPr>
          <w:b/>
          <w:color w:val="0070C0"/>
          <w:sz w:val="28"/>
          <w:szCs w:val="28"/>
        </w:rPr>
        <w:t>(1.001978)</w:t>
      </w:r>
    </w:p>
    <w:p w:rsidR="00E66AA5" w:rsidRPr="00F709CA" w:rsidRDefault="00E66AA5" w:rsidP="00E66AA5">
      <w:pPr>
        <w:tabs>
          <w:tab w:val="left" w:pos="11115"/>
        </w:tabs>
        <w:spacing w:before="120" w:after="120"/>
        <w:ind w:firstLine="567"/>
        <w:jc w:val="both"/>
        <w:rPr>
          <w:b/>
          <w:sz w:val="28"/>
          <w:szCs w:val="28"/>
          <w:lang w:val="vi-VN"/>
        </w:rPr>
      </w:pPr>
      <w:r w:rsidRPr="00F709CA">
        <w:rPr>
          <w:b/>
          <w:sz w:val="28"/>
          <w:szCs w:val="28"/>
          <w:lang w:val="vi-VN"/>
        </w:rPr>
        <w:t>1.1. Trình tự, cách thức, thời gian giải quyết thủ tục hành chính</w:t>
      </w:r>
      <w:r w:rsidRPr="00F709CA">
        <w:rPr>
          <w:b/>
          <w:sz w:val="28"/>
          <w:szCs w:val="28"/>
          <w:lang w:val="vi-VN"/>
        </w:rPr>
        <w:tab/>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01"/>
        <w:gridCol w:w="8241"/>
        <w:gridCol w:w="2551"/>
        <w:gridCol w:w="675"/>
      </w:tblGrid>
      <w:tr w:rsidR="00E66AA5" w:rsidRPr="00F709CA" w:rsidTr="00BC4420">
        <w:trPr>
          <w:trHeight w:val="70"/>
          <w:jc w:val="center"/>
        </w:trPr>
        <w:tc>
          <w:tcPr>
            <w:tcW w:w="851" w:type="dxa"/>
            <w:vAlign w:val="center"/>
          </w:tcPr>
          <w:p w:rsidR="00E66AA5" w:rsidRPr="00F709CA" w:rsidRDefault="00E66AA5" w:rsidP="00BC4420">
            <w:pPr>
              <w:spacing w:before="120" w:after="120"/>
              <w:jc w:val="center"/>
              <w:rPr>
                <w:b/>
                <w:sz w:val="28"/>
                <w:szCs w:val="28"/>
              </w:rPr>
            </w:pPr>
            <w:r w:rsidRPr="00F709CA">
              <w:rPr>
                <w:b/>
                <w:sz w:val="28"/>
                <w:szCs w:val="28"/>
              </w:rPr>
              <w:t>TT</w:t>
            </w:r>
          </w:p>
        </w:tc>
        <w:tc>
          <w:tcPr>
            <w:tcW w:w="2301" w:type="dxa"/>
            <w:vAlign w:val="center"/>
          </w:tcPr>
          <w:p w:rsidR="00E66AA5" w:rsidRPr="00F709CA" w:rsidRDefault="00E66AA5" w:rsidP="00BC4420">
            <w:pPr>
              <w:spacing w:before="120" w:after="120"/>
              <w:jc w:val="center"/>
              <w:rPr>
                <w:b/>
                <w:sz w:val="28"/>
                <w:szCs w:val="28"/>
              </w:rPr>
            </w:pPr>
            <w:r w:rsidRPr="00F709CA">
              <w:rPr>
                <w:b/>
                <w:sz w:val="28"/>
                <w:szCs w:val="28"/>
              </w:rPr>
              <w:t>Trình tự thực hiện</w:t>
            </w:r>
          </w:p>
        </w:tc>
        <w:tc>
          <w:tcPr>
            <w:tcW w:w="8241" w:type="dxa"/>
            <w:vAlign w:val="center"/>
          </w:tcPr>
          <w:p w:rsidR="00E66AA5" w:rsidRPr="00F709CA" w:rsidRDefault="00E66AA5" w:rsidP="00BC4420">
            <w:pPr>
              <w:spacing w:before="120" w:after="120"/>
              <w:ind w:firstLine="337"/>
              <w:jc w:val="center"/>
              <w:rPr>
                <w:b/>
                <w:sz w:val="28"/>
                <w:szCs w:val="28"/>
              </w:rPr>
            </w:pPr>
            <w:r w:rsidRPr="00F709CA">
              <w:rPr>
                <w:b/>
                <w:sz w:val="28"/>
                <w:szCs w:val="28"/>
              </w:rPr>
              <w:t>Cách thức thực hiện</w:t>
            </w:r>
          </w:p>
        </w:tc>
        <w:tc>
          <w:tcPr>
            <w:tcW w:w="2551" w:type="dxa"/>
            <w:vAlign w:val="center"/>
          </w:tcPr>
          <w:p w:rsidR="00E66AA5" w:rsidRPr="00F709CA" w:rsidRDefault="00E66AA5" w:rsidP="00BC4420">
            <w:pPr>
              <w:spacing w:before="120" w:after="120"/>
              <w:jc w:val="center"/>
              <w:rPr>
                <w:b/>
                <w:sz w:val="28"/>
                <w:szCs w:val="28"/>
              </w:rPr>
            </w:pPr>
            <w:r w:rsidRPr="00F709CA">
              <w:rPr>
                <w:b/>
                <w:sz w:val="28"/>
                <w:szCs w:val="28"/>
              </w:rPr>
              <w:t>Thời gian giải quyết</w:t>
            </w:r>
          </w:p>
        </w:tc>
        <w:tc>
          <w:tcPr>
            <w:tcW w:w="675" w:type="dxa"/>
            <w:vAlign w:val="center"/>
          </w:tcPr>
          <w:p w:rsidR="00E66AA5" w:rsidRPr="00F709CA" w:rsidRDefault="00E66AA5" w:rsidP="00BC4420">
            <w:pPr>
              <w:spacing w:before="120" w:after="120"/>
              <w:jc w:val="center"/>
              <w:rPr>
                <w:b/>
                <w:sz w:val="28"/>
                <w:szCs w:val="28"/>
              </w:rPr>
            </w:pPr>
            <w:r w:rsidRPr="00F709CA">
              <w:rPr>
                <w:b/>
                <w:sz w:val="28"/>
                <w:szCs w:val="28"/>
              </w:rPr>
              <w:t>Ghi chú</w:t>
            </w:r>
          </w:p>
        </w:tc>
      </w:tr>
      <w:tr w:rsidR="00E66AA5" w:rsidRPr="00F709CA" w:rsidTr="00BC4420">
        <w:trPr>
          <w:trHeight w:val="1906"/>
          <w:jc w:val="center"/>
        </w:trPr>
        <w:tc>
          <w:tcPr>
            <w:tcW w:w="851" w:type="dxa"/>
            <w:vAlign w:val="center"/>
          </w:tcPr>
          <w:p w:rsidR="00E66AA5" w:rsidRPr="00F709CA" w:rsidRDefault="00E66AA5" w:rsidP="00BC4420">
            <w:pPr>
              <w:spacing w:before="120" w:after="120"/>
              <w:jc w:val="center"/>
              <w:rPr>
                <w:b/>
                <w:sz w:val="28"/>
                <w:szCs w:val="28"/>
              </w:rPr>
            </w:pPr>
            <w:r w:rsidRPr="00F709CA">
              <w:rPr>
                <w:b/>
                <w:sz w:val="28"/>
                <w:szCs w:val="28"/>
              </w:rPr>
              <w:t>Bước 1</w:t>
            </w:r>
          </w:p>
        </w:tc>
        <w:tc>
          <w:tcPr>
            <w:tcW w:w="2301" w:type="dxa"/>
            <w:vAlign w:val="center"/>
          </w:tcPr>
          <w:p w:rsidR="00E66AA5" w:rsidRPr="00F709CA" w:rsidRDefault="00E66AA5" w:rsidP="00BC4420">
            <w:pPr>
              <w:spacing w:before="120" w:after="120"/>
              <w:jc w:val="both"/>
              <w:rPr>
                <w:sz w:val="28"/>
                <w:szCs w:val="28"/>
              </w:rPr>
            </w:pPr>
            <w:r w:rsidRPr="00F709CA">
              <w:rPr>
                <w:b/>
                <w:sz w:val="28"/>
                <w:szCs w:val="28"/>
              </w:rPr>
              <w:t>Nộp hồ sơ thủ tục hành chính:</w:t>
            </w:r>
            <w:r w:rsidRPr="00F709CA">
              <w:rPr>
                <w:sz w:val="28"/>
                <w:szCs w:val="28"/>
              </w:rPr>
              <w:t xml:space="preserve"> </w:t>
            </w:r>
            <w:r w:rsidRPr="00F709CA">
              <w:rPr>
                <w:i/>
                <w:sz w:val="28"/>
                <w:szCs w:val="28"/>
              </w:rPr>
              <w:t>Cá nhân chuẩn bị hồ sơ đầy đủ theo quy định và nộp hồ sơ qua các cách thức sau:</w:t>
            </w:r>
          </w:p>
        </w:tc>
        <w:tc>
          <w:tcPr>
            <w:tcW w:w="8241" w:type="dxa"/>
          </w:tcPr>
          <w:p w:rsidR="00E66AA5" w:rsidRDefault="00E66AA5" w:rsidP="00BC4420">
            <w:pPr>
              <w:spacing w:before="120" w:after="120"/>
              <w:ind w:firstLine="337"/>
              <w:jc w:val="both"/>
              <w:rPr>
                <w:sz w:val="28"/>
                <w:szCs w:val="28"/>
              </w:rPr>
            </w:pPr>
            <w:r w:rsidRPr="00F709CA">
              <w:rPr>
                <w:sz w:val="28"/>
                <w:szCs w:val="28"/>
              </w:rPr>
              <w:t xml:space="preserve">Trong thời hạn 03 tháng kể từ ngày chấm dứt hợp đồng lao động hoặc hợp đồng làm việc, </w:t>
            </w:r>
            <w:r w:rsidRPr="00F709CA">
              <w:rPr>
                <w:i/>
                <w:sz w:val="28"/>
                <w:szCs w:val="28"/>
              </w:rPr>
              <w:t>người lao động chưa có việc làm mà có nhu cầu hưởng trợ cấp thất nghiệp</w:t>
            </w:r>
            <w:r w:rsidRPr="00F709CA">
              <w:rPr>
                <w:sz w:val="28"/>
                <w:szCs w:val="28"/>
              </w:rPr>
              <w:t xml:space="preserve"> nộp hồ sơ đề nghị hưởng trợ cấp thất nghiệp trực tiếp tại Trung tâm Dịch vụ việc làm </w:t>
            </w:r>
            <w:r w:rsidRPr="00F709CA">
              <w:rPr>
                <w:i/>
                <w:sz w:val="28"/>
                <w:szCs w:val="28"/>
              </w:rPr>
              <w:t xml:space="preserve">(số 04, đường Nguyễn Thái Học, phường Hòa Thuận, </w:t>
            </w:r>
            <w:r>
              <w:rPr>
                <w:i/>
                <w:sz w:val="28"/>
                <w:szCs w:val="28"/>
              </w:rPr>
              <w:t>t</w:t>
            </w:r>
            <w:r w:rsidRPr="00F709CA">
              <w:rPr>
                <w:i/>
                <w:sz w:val="28"/>
                <w:szCs w:val="28"/>
              </w:rPr>
              <w:t>hành phố Cao Lãnh)</w:t>
            </w:r>
            <w:r w:rsidRPr="00F709CA">
              <w:rPr>
                <w:sz w:val="28"/>
                <w:szCs w:val="28"/>
              </w:rPr>
              <w:t xml:space="preserve"> hoặc các văn phòng tiếp nhận hồ sơ bảo hiểm thất nghiệp tạ</w:t>
            </w:r>
            <w:r>
              <w:rPr>
                <w:sz w:val="28"/>
                <w:szCs w:val="28"/>
              </w:rPr>
              <w:t>i t</w:t>
            </w:r>
            <w:r w:rsidRPr="00F709CA">
              <w:rPr>
                <w:sz w:val="28"/>
                <w:szCs w:val="28"/>
              </w:rPr>
              <w:t xml:space="preserve">hành phố Sa Đéc </w:t>
            </w:r>
            <w:r w:rsidRPr="00F709CA">
              <w:rPr>
                <w:i/>
                <w:sz w:val="28"/>
                <w:szCs w:val="28"/>
              </w:rPr>
              <w:t xml:space="preserve">(số 34, đường Hai Bà Trưng, </w:t>
            </w:r>
            <w:r>
              <w:rPr>
                <w:i/>
                <w:sz w:val="28"/>
                <w:szCs w:val="28"/>
              </w:rPr>
              <w:t>p</w:t>
            </w:r>
            <w:r w:rsidRPr="00F709CA">
              <w:rPr>
                <w:i/>
                <w:sz w:val="28"/>
                <w:szCs w:val="28"/>
              </w:rPr>
              <w:t>hường 3)</w:t>
            </w:r>
            <w:r w:rsidRPr="00F709CA">
              <w:rPr>
                <w:sz w:val="28"/>
                <w:szCs w:val="28"/>
              </w:rPr>
              <w:t xml:space="preserve"> và </w:t>
            </w:r>
            <w:r>
              <w:rPr>
                <w:sz w:val="28"/>
                <w:szCs w:val="28"/>
              </w:rPr>
              <w:t>thành phố</w:t>
            </w:r>
            <w:r w:rsidRPr="00F709CA">
              <w:rPr>
                <w:sz w:val="28"/>
                <w:szCs w:val="28"/>
              </w:rPr>
              <w:t xml:space="preserve"> Hồng Ngự </w:t>
            </w:r>
            <w:r w:rsidRPr="00F709CA">
              <w:rPr>
                <w:i/>
                <w:sz w:val="28"/>
                <w:szCs w:val="28"/>
              </w:rPr>
              <w:t>(</w:t>
            </w:r>
            <w:r>
              <w:rPr>
                <w:i/>
                <w:sz w:val="28"/>
                <w:szCs w:val="28"/>
              </w:rPr>
              <w:t>khóm</w:t>
            </w:r>
            <w:r w:rsidRPr="00F709CA">
              <w:rPr>
                <w:i/>
                <w:sz w:val="28"/>
                <w:szCs w:val="28"/>
              </w:rPr>
              <w:t xml:space="preserve"> An Lợi, </w:t>
            </w:r>
            <w:r>
              <w:rPr>
                <w:i/>
                <w:sz w:val="28"/>
                <w:szCs w:val="28"/>
              </w:rPr>
              <w:t>phường</w:t>
            </w:r>
            <w:r w:rsidRPr="00F709CA">
              <w:rPr>
                <w:i/>
                <w:sz w:val="28"/>
                <w:szCs w:val="28"/>
              </w:rPr>
              <w:t xml:space="preserve"> An Bình A)</w:t>
            </w:r>
            <w:r>
              <w:rPr>
                <w:i/>
                <w:sz w:val="28"/>
                <w:szCs w:val="28"/>
              </w:rPr>
              <w:t>.</w:t>
            </w:r>
          </w:p>
          <w:p w:rsidR="00E66AA5" w:rsidRPr="00F709CA" w:rsidRDefault="00E66AA5" w:rsidP="00BC4420">
            <w:pPr>
              <w:spacing w:before="120" w:after="120"/>
              <w:ind w:firstLine="337"/>
              <w:jc w:val="both"/>
              <w:rPr>
                <w:i/>
                <w:sz w:val="28"/>
                <w:szCs w:val="28"/>
              </w:rPr>
            </w:pPr>
            <w:r w:rsidRPr="00F709CA">
              <w:rPr>
                <w:sz w:val="28"/>
                <w:szCs w:val="28"/>
              </w:rPr>
              <w:t>Người lao động được ủy quyền cho người khác nộp hồ sơ hoặc gửi hồ sơ theo đường bưu điện nếu thuộc một trong các trường hợp quy định tại Khoản 2, Điều 17 Nghị định số 28/2015/NĐ-CP ngày 12/3/2015 của Chính phủ quy định chi tiết thi hành một số điều của Luật việc làm về bảo hiểm thất nghiệp.</w:t>
            </w:r>
          </w:p>
        </w:tc>
        <w:tc>
          <w:tcPr>
            <w:tcW w:w="2551" w:type="dxa"/>
            <w:vAlign w:val="center"/>
          </w:tcPr>
          <w:p w:rsidR="00E66AA5" w:rsidRPr="00F709CA" w:rsidRDefault="00E66AA5" w:rsidP="00BC4420">
            <w:pPr>
              <w:spacing w:before="120" w:after="120"/>
              <w:jc w:val="both"/>
              <w:rPr>
                <w:sz w:val="28"/>
                <w:szCs w:val="28"/>
              </w:rPr>
            </w:pPr>
            <w:r w:rsidRPr="00F709CA">
              <w:rPr>
                <w:b/>
                <w:sz w:val="28"/>
                <w:szCs w:val="28"/>
              </w:rPr>
              <w:t>Sáng:</w:t>
            </w:r>
            <w:r w:rsidRPr="00F709CA">
              <w:rPr>
                <w:sz w:val="28"/>
                <w:szCs w:val="28"/>
              </w:rPr>
              <w:t xml:space="preserve"> từ 07 giờ đến 11 giờ 30 phút; </w:t>
            </w:r>
            <w:r w:rsidRPr="00F709CA">
              <w:rPr>
                <w:b/>
                <w:sz w:val="28"/>
                <w:szCs w:val="28"/>
              </w:rPr>
              <w:t>Chiều:</w:t>
            </w:r>
            <w:r w:rsidRPr="00F709CA">
              <w:rPr>
                <w:sz w:val="28"/>
                <w:szCs w:val="28"/>
              </w:rPr>
              <w:t xml:space="preserve"> từ 13 giờ 30 phút đến 17 giờ của các ngày làm việc.</w:t>
            </w:r>
          </w:p>
        </w:tc>
        <w:tc>
          <w:tcPr>
            <w:tcW w:w="675" w:type="dxa"/>
          </w:tcPr>
          <w:p w:rsidR="00E66AA5" w:rsidRPr="00F709CA" w:rsidRDefault="00E66AA5" w:rsidP="00BC4420">
            <w:pPr>
              <w:spacing w:before="120" w:after="120"/>
              <w:jc w:val="both"/>
              <w:rPr>
                <w:sz w:val="28"/>
                <w:szCs w:val="28"/>
              </w:rPr>
            </w:pPr>
          </w:p>
        </w:tc>
      </w:tr>
      <w:tr w:rsidR="00E66AA5" w:rsidRPr="00F709CA" w:rsidTr="00BC4420">
        <w:trPr>
          <w:jc w:val="center"/>
        </w:trPr>
        <w:tc>
          <w:tcPr>
            <w:tcW w:w="851" w:type="dxa"/>
            <w:vAlign w:val="center"/>
          </w:tcPr>
          <w:p w:rsidR="00E66AA5" w:rsidRPr="00F709CA" w:rsidRDefault="00E66AA5" w:rsidP="00BC4420">
            <w:pPr>
              <w:spacing w:before="120" w:after="120"/>
              <w:jc w:val="center"/>
              <w:rPr>
                <w:b/>
                <w:sz w:val="28"/>
                <w:szCs w:val="28"/>
              </w:rPr>
            </w:pPr>
            <w:r w:rsidRPr="00F709CA">
              <w:rPr>
                <w:b/>
                <w:sz w:val="28"/>
                <w:szCs w:val="28"/>
              </w:rPr>
              <w:t>Bước 2</w:t>
            </w:r>
          </w:p>
        </w:tc>
        <w:tc>
          <w:tcPr>
            <w:tcW w:w="2301" w:type="dxa"/>
            <w:vAlign w:val="center"/>
          </w:tcPr>
          <w:p w:rsidR="00E66AA5" w:rsidRPr="00F709CA" w:rsidRDefault="00E66AA5" w:rsidP="00BC4420">
            <w:pPr>
              <w:spacing w:before="120" w:after="120"/>
              <w:jc w:val="both"/>
              <w:rPr>
                <w:b/>
                <w:sz w:val="28"/>
                <w:szCs w:val="28"/>
              </w:rPr>
            </w:pPr>
            <w:r w:rsidRPr="00F709CA">
              <w:rPr>
                <w:b/>
                <w:sz w:val="28"/>
                <w:szCs w:val="28"/>
              </w:rPr>
              <w:t>Tiếp nhận và chuyển hồ sơ thủ tục hành chính</w:t>
            </w:r>
          </w:p>
        </w:tc>
        <w:tc>
          <w:tcPr>
            <w:tcW w:w="8241" w:type="dxa"/>
          </w:tcPr>
          <w:p w:rsidR="00E66AA5" w:rsidRPr="00F709CA" w:rsidRDefault="00E66AA5" w:rsidP="00BC4420">
            <w:pPr>
              <w:spacing w:before="120" w:after="120"/>
              <w:ind w:firstLine="337"/>
              <w:jc w:val="both"/>
              <w:rPr>
                <w:sz w:val="28"/>
                <w:szCs w:val="28"/>
              </w:rPr>
            </w:pPr>
            <w:r>
              <w:rPr>
                <w:sz w:val="28"/>
                <w:szCs w:val="28"/>
              </w:rPr>
              <w:t>V</w:t>
            </w:r>
            <w:r w:rsidRPr="00F709CA">
              <w:rPr>
                <w:sz w:val="28"/>
                <w:szCs w:val="28"/>
              </w:rPr>
              <w:t>iên chức tiếp nhận hồ sơ xem xét, kiểm tra tính chính xác, đầy đủ của hồ sơ:</w:t>
            </w:r>
          </w:p>
          <w:p w:rsidR="00E66AA5" w:rsidRPr="00F709CA" w:rsidRDefault="00E66AA5" w:rsidP="00BC4420">
            <w:pPr>
              <w:spacing w:before="120" w:after="120"/>
              <w:ind w:firstLine="337"/>
              <w:jc w:val="both"/>
              <w:rPr>
                <w:sz w:val="28"/>
                <w:szCs w:val="28"/>
              </w:rPr>
            </w:pPr>
            <w:r w:rsidRPr="00F709CA">
              <w:rPr>
                <w:sz w:val="28"/>
                <w:szCs w:val="28"/>
              </w:rPr>
              <w:t>a) Trường hợp hồ sơ chưa đầy đủ, chưa chính xác theo quy định, viên chức tiếp nhận hồ sơ phải hướng dẫn tổ chức, cá nhân bổ sung, hoàn thiện hồ sơ theo quy định và nêu rõ lý do theo mẫu Phiếu yêu cầu bổ sung, hoàn thiện hồ sơ;</w:t>
            </w:r>
          </w:p>
          <w:p w:rsidR="00E66AA5" w:rsidRPr="00F709CA" w:rsidRDefault="00E66AA5" w:rsidP="00BC4420">
            <w:pPr>
              <w:spacing w:before="120" w:after="120"/>
              <w:ind w:firstLine="337"/>
              <w:jc w:val="both"/>
              <w:rPr>
                <w:sz w:val="28"/>
                <w:szCs w:val="28"/>
              </w:rPr>
            </w:pPr>
            <w:r w:rsidRPr="00F709CA">
              <w:rPr>
                <w:sz w:val="28"/>
                <w:szCs w:val="28"/>
              </w:rPr>
              <w:lastRenderedPageBreak/>
              <w:t>b) Trường hợp từ chối nhận hồ sơ, viên chức tiếp nhận hồ sơ phải nêu rõ lý do theo mẫu Phiếu từ chối giải quyết hồ sơ thủ tục hành chính;</w:t>
            </w:r>
          </w:p>
          <w:p w:rsidR="00E66AA5" w:rsidRPr="00F709CA" w:rsidRDefault="00E66AA5" w:rsidP="00BC4420">
            <w:pPr>
              <w:spacing w:before="120" w:after="120"/>
              <w:ind w:firstLine="337"/>
              <w:jc w:val="both"/>
              <w:rPr>
                <w:sz w:val="28"/>
                <w:szCs w:val="28"/>
              </w:rPr>
            </w:pPr>
            <w:r w:rsidRPr="00F709CA">
              <w:rPr>
                <w:sz w:val="28"/>
                <w:szCs w:val="28"/>
              </w:rPr>
              <w:t>c) Trường hợp hồ sơ đầy đủ, chính xác theo quy định, viên chức tiếp nhận hồ sơ và lập Giấy tiếp nhận hồ sơ và hẹn ngày trả kết quả; đồng thời chuyển cho phòng chuyên môn để giải quyết theo quy trình.</w:t>
            </w:r>
          </w:p>
        </w:tc>
        <w:tc>
          <w:tcPr>
            <w:tcW w:w="2551" w:type="dxa"/>
            <w:vAlign w:val="center"/>
          </w:tcPr>
          <w:p w:rsidR="00E66AA5" w:rsidRPr="00F709CA" w:rsidRDefault="00E66AA5" w:rsidP="00BC4420">
            <w:pPr>
              <w:spacing w:before="120" w:after="120"/>
              <w:jc w:val="both"/>
              <w:rPr>
                <w:sz w:val="28"/>
                <w:szCs w:val="28"/>
              </w:rPr>
            </w:pPr>
            <w:r w:rsidRPr="00F709CA">
              <w:rPr>
                <w:sz w:val="28"/>
                <w:szCs w:val="28"/>
              </w:rPr>
              <w:lastRenderedPageBreak/>
              <w:t xml:space="preserve">Chuyển ngay hồ sơ tiếp nhận trực tiếp trong ngày làm việc </w:t>
            </w:r>
            <w:r w:rsidRPr="00F709CA">
              <w:rPr>
                <w:i/>
                <w:sz w:val="28"/>
                <w:szCs w:val="28"/>
              </w:rPr>
              <w:t>(không để quá 03 giờ làm việc)</w:t>
            </w:r>
            <w:r w:rsidRPr="00F709CA">
              <w:rPr>
                <w:sz w:val="28"/>
                <w:szCs w:val="28"/>
              </w:rPr>
              <w:t xml:space="preserve"> hoặc chuyển vào đầu giờ ngày làm việc tiếp theo đối với trường </w:t>
            </w:r>
            <w:r w:rsidRPr="00F709CA">
              <w:rPr>
                <w:sz w:val="28"/>
                <w:szCs w:val="28"/>
              </w:rPr>
              <w:lastRenderedPageBreak/>
              <w:t>hợp tiếp nhận sau 15 giờ hàng ngày.</w:t>
            </w:r>
          </w:p>
        </w:tc>
        <w:tc>
          <w:tcPr>
            <w:tcW w:w="675" w:type="dxa"/>
          </w:tcPr>
          <w:p w:rsidR="00E66AA5" w:rsidRPr="00F709CA" w:rsidRDefault="00E66AA5" w:rsidP="00BC4420">
            <w:pPr>
              <w:spacing w:before="120" w:after="120"/>
              <w:jc w:val="both"/>
              <w:rPr>
                <w:sz w:val="28"/>
                <w:szCs w:val="28"/>
              </w:rPr>
            </w:pPr>
          </w:p>
          <w:p w:rsidR="00E66AA5" w:rsidRPr="00F709CA" w:rsidRDefault="00E66AA5" w:rsidP="00BC4420">
            <w:pPr>
              <w:spacing w:before="120" w:after="120"/>
              <w:jc w:val="both"/>
              <w:rPr>
                <w:sz w:val="28"/>
                <w:szCs w:val="28"/>
              </w:rPr>
            </w:pPr>
          </w:p>
          <w:p w:rsidR="00E66AA5" w:rsidRPr="00F709CA" w:rsidRDefault="00E66AA5" w:rsidP="00BC4420">
            <w:pPr>
              <w:spacing w:before="120" w:after="120"/>
              <w:jc w:val="both"/>
              <w:rPr>
                <w:sz w:val="28"/>
                <w:szCs w:val="28"/>
              </w:rPr>
            </w:pPr>
          </w:p>
          <w:p w:rsidR="00E66AA5" w:rsidRPr="00F709CA" w:rsidRDefault="00E66AA5" w:rsidP="00BC4420">
            <w:pPr>
              <w:spacing w:before="120" w:after="120"/>
              <w:jc w:val="both"/>
              <w:rPr>
                <w:sz w:val="28"/>
                <w:szCs w:val="28"/>
              </w:rPr>
            </w:pPr>
          </w:p>
          <w:p w:rsidR="00E66AA5" w:rsidRPr="00F709CA" w:rsidRDefault="00E66AA5" w:rsidP="00BC4420">
            <w:pPr>
              <w:spacing w:before="120" w:after="120"/>
              <w:jc w:val="both"/>
              <w:rPr>
                <w:sz w:val="28"/>
                <w:szCs w:val="28"/>
              </w:rPr>
            </w:pPr>
          </w:p>
          <w:p w:rsidR="00E66AA5" w:rsidRPr="00F709CA" w:rsidRDefault="00E66AA5" w:rsidP="00BC4420">
            <w:pPr>
              <w:spacing w:before="120" w:after="120"/>
              <w:jc w:val="both"/>
              <w:rPr>
                <w:sz w:val="28"/>
                <w:szCs w:val="28"/>
              </w:rPr>
            </w:pPr>
          </w:p>
          <w:p w:rsidR="00E66AA5" w:rsidRPr="00F709CA" w:rsidRDefault="00E66AA5" w:rsidP="00BC4420">
            <w:pPr>
              <w:spacing w:before="120" w:after="120"/>
              <w:jc w:val="both"/>
              <w:rPr>
                <w:sz w:val="28"/>
                <w:szCs w:val="28"/>
              </w:rPr>
            </w:pPr>
          </w:p>
        </w:tc>
      </w:tr>
      <w:tr w:rsidR="00E66AA5" w:rsidRPr="00F709CA" w:rsidTr="00BC4420">
        <w:trPr>
          <w:jc w:val="center"/>
        </w:trPr>
        <w:tc>
          <w:tcPr>
            <w:tcW w:w="851" w:type="dxa"/>
            <w:vMerge w:val="restart"/>
            <w:vAlign w:val="center"/>
          </w:tcPr>
          <w:p w:rsidR="00E66AA5" w:rsidRPr="00F709CA" w:rsidRDefault="00E66AA5" w:rsidP="00BC4420">
            <w:pPr>
              <w:spacing w:before="120" w:after="120"/>
              <w:jc w:val="center"/>
              <w:rPr>
                <w:b/>
                <w:sz w:val="28"/>
                <w:szCs w:val="28"/>
              </w:rPr>
            </w:pPr>
            <w:r w:rsidRPr="00F709CA">
              <w:rPr>
                <w:b/>
                <w:sz w:val="28"/>
                <w:szCs w:val="28"/>
              </w:rPr>
              <w:lastRenderedPageBreak/>
              <w:t>Bước 3</w:t>
            </w:r>
          </w:p>
        </w:tc>
        <w:tc>
          <w:tcPr>
            <w:tcW w:w="2301" w:type="dxa"/>
            <w:vMerge w:val="restart"/>
            <w:vAlign w:val="center"/>
          </w:tcPr>
          <w:p w:rsidR="00E66AA5" w:rsidRPr="00F709CA" w:rsidRDefault="00E66AA5" w:rsidP="00BC4420">
            <w:pPr>
              <w:spacing w:before="120" w:after="120"/>
              <w:jc w:val="both"/>
              <w:rPr>
                <w:b/>
                <w:sz w:val="28"/>
                <w:szCs w:val="28"/>
              </w:rPr>
            </w:pPr>
            <w:r w:rsidRPr="00F709CA">
              <w:rPr>
                <w:b/>
                <w:sz w:val="28"/>
                <w:szCs w:val="28"/>
              </w:rPr>
              <w:t>Giải quyết thủ tục hành chính</w:t>
            </w:r>
          </w:p>
        </w:tc>
        <w:tc>
          <w:tcPr>
            <w:tcW w:w="8241" w:type="dxa"/>
          </w:tcPr>
          <w:p w:rsidR="00E66AA5" w:rsidRPr="00F709CA" w:rsidRDefault="00E66AA5" w:rsidP="00BC4420">
            <w:pPr>
              <w:spacing w:before="120" w:after="120"/>
              <w:ind w:firstLine="337"/>
              <w:jc w:val="both"/>
              <w:rPr>
                <w:sz w:val="28"/>
                <w:szCs w:val="28"/>
              </w:rPr>
            </w:pPr>
            <w:r w:rsidRPr="00F709CA">
              <w:rPr>
                <w:sz w:val="28"/>
                <w:szCs w:val="28"/>
              </w:rPr>
              <w:t>Sau khi nhận hồ sơ từ Bộ phận tiếp nhận và trả kết quả, viên chức xử lý xem xét, thẩm định hồ sơ, trình phê duyệt kết quả giải quyết thủ tục hành chính:</w:t>
            </w:r>
          </w:p>
        </w:tc>
        <w:tc>
          <w:tcPr>
            <w:tcW w:w="2551" w:type="dxa"/>
            <w:vAlign w:val="center"/>
          </w:tcPr>
          <w:p w:rsidR="00E66AA5" w:rsidRPr="00F709CA" w:rsidRDefault="00E66AA5" w:rsidP="00BC4420">
            <w:pPr>
              <w:spacing w:before="120" w:after="120"/>
              <w:jc w:val="both"/>
              <w:rPr>
                <w:sz w:val="28"/>
                <w:szCs w:val="28"/>
              </w:rPr>
            </w:pPr>
            <w:r w:rsidRPr="00F709CA">
              <w:rPr>
                <w:sz w:val="28"/>
                <w:szCs w:val="28"/>
              </w:rPr>
              <w:t>20 ngày làm việc, trong đó:</w:t>
            </w:r>
          </w:p>
        </w:tc>
        <w:tc>
          <w:tcPr>
            <w:tcW w:w="675" w:type="dxa"/>
          </w:tcPr>
          <w:p w:rsidR="00E66AA5" w:rsidRPr="00F709CA" w:rsidRDefault="00E66AA5" w:rsidP="00BC4420">
            <w:pPr>
              <w:spacing w:before="120" w:after="120"/>
              <w:jc w:val="both"/>
              <w:rPr>
                <w:sz w:val="28"/>
                <w:szCs w:val="28"/>
              </w:rPr>
            </w:pPr>
          </w:p>
        </w:tc>
      </w:tr>
      <w:tr w:rsidR="00E66AA5" w:rsidRPr="00F709CA" w:rsidTr="00BC4420">
        <w:trPr>
          <w:jc w:val="center"/>
        </w:trPr>
        <w:tc>
          <w:tcPr>
            <w:tcW w:w="851" w:type="dxa"/>
            <w:vMerge/>
            <w:vAlign w:val="center"/>
          </w:tcPr>
          <w:p w:rsidR="00E66AA5" w:rsidRPr="00F709CA" w:rsidRDefault="00E66AA5" w:rsidP="00BC4420">
            <w:pPr>
              <w:spacing w:before="120" w:after="120"/>
              <w:jc w:val="center"/>
              <w:rPr>
                <w:b/>
                <w:sz w:val="28"/>
                <w:szCs w:val="28"/>
              </w:rPr>
            </w:pPr>
          </w:p>
        </w:tc>
        <w:tc>
          <w:tcPr>
            <w:tcW w:w="2301" w:type="dxa"/>
            <w:vMerge/>
            <w:vAlign w:val="center"/>
          </w:tcPr>
          <w:p w:rsidR="00E66AA5" w:rsidRPr="00F709CA" w:rsidRDefault="00E66AA5" w:rsidP="00BC4420">
            <w:pPr>
              <w:spacing w:before="120" w:after="120"/>
              <w:jc w:val="both"/>
              <w:rPr>
                <w:sz w:val="28"/>
                <w:szCs w:val="28"/>
              </w:rPr>
            </w:pPr>
          </w:p>
        </w:tc>
        <w:tc>
          <w:tcPr>
            <w:tcW w:w="8241" w:type="dxa"/>
            <w:vAlign w:val="center"/>
          </w:tcPr>
          <w:p w:rsidR="00E66AA5" w:rsidRPr="00F709CA" w:rsidRDefault="00E66AA5" w:rsidP="00BC4420">
            <w:pPr>
              <w:spacing w:before="120" w:after="120"/>
              <w:ind w:firstLine="337"/>
              <w:jc w:val="both"/>
              <w:rPr>
                <w:sz w:val="28"/>
                <w:szCs w:val="28"/>
              </w:rPr>
            </w:pPr>
            <w:r w:rsidRPr="00F709CA">
              <w:rPr>
                <w:sz w:val="28"/>
                <w:szCs w:val="28"/>
              </w:rPr>
              <w:t>1. Tiếp nhận hồ sơ</w:t>
            </w:r>
          </w:p>
        </w:tc>
        <w:tc>
          <w:tcPr>
            <w:tcW w:w="2551" w:type="dxa"/>
            <w:vAlign w:val="center"/>
          </w:tcPr>
          <w:p w:rsidR="00E66AA5" w:rsidRPr="00F709CA" w:rsidRDefault="00E66AA5" w:rsidP="00BC4420">
            <w:pPr>
              <w:spacing w:before="120" w:after="120"/>
              <w:jc w:val="both"/>
              <w:rPr>
                <w:sz w:val="28"/>
                <w:szCs w:val="28"/>
              </w:rPr>
            </w:pPr>
            <w:r w:rsidRPr="00F709CA">
              <w:rPr>
                <w:sz w:val="28"/>
                <w:szCs w:val="28"/>
              </w:rPr>
              <w:t>0,5 ngày làm việc</w:t>
            </w:r>
          </w:p>
        </w:tc>
        <w:tc>
          <w:tcPr>
            <w:tcW w:w="675" w:type="dxa"/>
          </w:tcPr>
          <w:p w:rsidR="00E66AA5" w:rsidRPr="00F709CA" w:rsidRDefault="00E66AA5" w:rsidP="00BC4420">
            <w:pPr>
              <w:spacing w:before="120" w:after="120"/>
              <w:jc w:val="both"/>
              <w:rPr>
                <w:sz w:val="28"/>
                <w:szCs w:val="28"/>
              </w:rPr>
            </w:pPr>
          </w:p>
        </w:tc>
      </w:tr>
      <w:tr w:rsidR="00E66AA5" w:rsidRPr="00F709CA" w:rsidTr="00BC4420">
        <w:trPr>
          <w:jc w:val="center"/>
        </w:trPr>
        <w:tc>
          <w:tcPr>
            <w:tcW w:w="851" w:type="dxa"/>
            <w:vMerge/>
            <w:vAlign w:val="center"/>
          </w:tcPr>
          <w:p w:rsidR="00E66AA5" w:rsidRPr="00F709CA" w:rsidRDefault="00E66AA5" w:rsidP="00BC4420">
            <w:pPr>
              <w:spacing w:before="120" w:after="120"/>
              <w:jc w:val="center"/>
              <w:rPr>
                <w:b/>
                <w:sz w:val="28"/>
                <w:szCs w:val="28"/>
              </w:rPr>
            </w:pPr>
          </w:p>
        </w:tc>
        <w:tc>
          <w:tcPr>
            <w:tcW w:w="2301" w:type="dxa"/>
            <w:vMerge/>
            <w:vAlign w:val="center"/>
          </w:tcPr>
          <w:p w:rsidR="00E66AA5" w:rsidRPr="00F709CA" w:rsidRDefault="00E66AA5" w:rsidP="00BC4420">
            <w:pPr>
              <w:spacing w:before="120" w:after="120"/>
              <w:jc w:val="both"/>
              <w:rPr>
                <w:sz w:val="28"/>
                <w:szCs w:val="28"/>
              </w:rPr>
            </w:pPr>
          </w:p>
        </w:tc>
        <w:tc>
          <w:tcPr>
            <w:tcW w:w="8241" w:type="dxa"/>
          </w:tcPr>
          <w:p w:rsidR="00E66AA5" w:rsidRPr="00F709CA" w:rsidRDefault="00E66AA5" w:rsidP="00BC4420">
            <w:pPr>
              <w:spacing w:before="120" w:after="120"/>
              <w:ind w:firstLine="337"/>
              <w:jc w:val="both"/>
              <w:rPr>
                <w:sz w:val="28"/>
                <w:szCs w:val="28"/>
              </w:rPr>
            </w:pPr>
            <w:r w:rsidRPr="00F709CA">
              <w:rPr>
                <w:sz w:val="28"/>
                <w:szCs w:val="28"/>
              </w:rPr>
              <w:t>2. Giải quyết hồ sơ</w:t>
            </w:r>
          </w:p>
        </w:tc>
        <w:tc>
          <w:tcPr>
            <w:tcW w:w="2551" w:type="dxa"/>
            <w:vAlign w:val="center"/>
          </w:tcPr>
          <w:p w:rsidR="00E66AA5" w:rsidRPr="00F709CA" w:rsidRDefault="00E66AA5" w:rsidP="00BC4420">
            <w:pPr>
              <w:spacing w:before="120" w:after="120"/>
              <w:jc w:val="both"/>
              <w:rPr>
                <w:sz w:val="28"/>
                <w:szCs w:val="28"/>
              </w:rPr>
            </w:pPr>
            <w:r w:rsidRPr="00F709CA">
              <w:rPr>
                <w:sz w:val="28"/>
                <w:szCs w:val="28"/>
              </w:rPr>
              <w:t>19 ngày làm việc</w:t>
            </w:r>
          </w:p>
        </w:tc>
        <w:tc>
          <w:tcPr>
            <w:tcW w:w="675" w:type="dxa"/>
          </w:tcPr>
          <w:p w:rsidR="00E66AA5" w:rsidRPr="00F709CA" w:rsidRDefault="00E66AA5" w:rsidP="00BC4420">
            <w:pPr>
              <w:spacing w:before="120" w:after="120"/>
              <w:jc w:val="both"/>
              <w:rPr>
                <w:sz w:val="28"/>
                <w:szCs w:val="28"/>
              </w:rPr>
            </w:pPr>
          </w:p>
        </w:tc>
      </w:tr>
      <w:tr w:rsidR="00E66AA5" w:rsidRPr="00F709CA" w:rsidTr="00BC4420">
        <w:trPr>
          <w:jc w:val="center"/>
        </w:trPr>
        <w:tc>
          <w:tcPr>
            <w:tcW w:w="851" w:type="dxa"/>
            <w:vMerge/>
            <w:vAlign w:val="center"/>
          </w:tcPr>
          <w:p w:rsidR="00E66AA5" w:rsidRPr="00F709CA" w:rsidRDefault="00E66AA5" w:rsidP="00BC4420">
            <w:pPr>
              <w:spacing w:before="120" w:after="120"/>
              <w:jc w:val="center"/>
              <w:rPr>
                <w:b/>
                <w:sz w:val="28"/>
                <w:szCs w:val="28"/>
              </w:rPr>
            </w:pPr>
          </w:p>
        </w:tc>
        <w:tc>
          <w:tcPr>
            <w:tcW w:w="2301" w:type="dxa"/>
            <w:vMerge/>
            <w:vAlign w:val="center"/>
          </w:tcPr>
          <w:p w:rsidR="00E66AA5" w:rsidRPr="00F709CA" w:rsidRDefault="00E66AA5" w:rsidP="00BC4420">
            <w:pPr>
              <w:spacing w:before="120" w:after="120"/>
              <w:jc w:val="both"/>
              <w:rPr>
                <w:sz w:val="28"/>
                <w:szCs w:val="28"/>
              </w:rPr>
            </w:pPr>
          </w:p>
        </w:tc>
        <w:tc>
          <w:tcPr>
            <w:tcW w:w="8241" w:type="dxa"/>
          </w:tcPr>
          <w:p w:rsidR="00E66AA5" w:rsidRPr="00F709CA" w:rsidRDefault="00E66AA5" w:rsidP="00BC4420">
            <w:pPr>
              <w:spacing w:before="120" w:after="120"/>
              <w:ind w:firstLine="337"/>
              <w:jc w:val="both"/>
              <w:rPr>
                <w:sz w:val="28"/>
                <w:szCs w:val="28"/>
              </w:rPr>
            </w:pPr>
            <w:r w:rsidRPr="00F709CA">
              <w:rPr>
                <w:sz w:val="28"/>
                <w:szCs w:val="28"/>
              </w:rPr>
              <w:t xml:space="preserve">- Trường hợp thủ tục hành chính không quy định phải thẩm tra, xác minh hồ sơ, lấy ý kiến của cơ quan tổ chức có liên quan công chức được giao xử lý hồ sơ thẩm định, tham mưu Lãnh đạo Phòng xem xét và trình Lãnh đạo Sở quyết định; </w:t>
            </w:r>
          </w:p>
        </w:tc>
        <w:tc>
          <w:tcPr>
            <w:tcW w:w="2551" w:type="dxa"/>
            <w:vAlign w:val="center"/>
          </w:tcPr>
          <w:p w:rsidR="00E66AA5" w:rsidRPr="00F709CA" w:rsidRDefault="00E66AA5" w:rsidP="00BC4420">
            <w:pPr>
              <w:spacing w:before="120" w:after="120"/>
              <w:jc w:val="both"/>
              <w:rPr>
                <w:sz w:val="28"/>
                <w:szCs w:val="28"/>
              </w:rPr>
            </w:pPr>
          </w:p>
        </w:tc>
        <w:tc>
          <w:tcPr>
            <w:tcW w:w="675" w:type="dxa"/>
          </w:tcPr>
          <w:p w:rsidR="00E66AA5" w:rsidRPr="00F709CA" w:rsidRDefault="00E66AA5" w:rsidP="00BC4420">
            <w:pPr>
              <w:spacing w:before="120" w:after="120"/>
              <w:jc w:val="both"/>
              <w:rPr>
                <w:sz w:val="28"/>
                <w:szCs w:val="28"/>
              </w:rPr>
            </w:pPr>
          </w:p>
        </w:tc>
      </w:tr>
      <w:tr w:rsidR="00E66AA5" w:rsidRPr="00F709CA" w:rsidTr="00BC4420">
        <w:trPr>
          <w:jc w:val="center"/>
        </w:trPr>
        <w:tc>
          <w:tcPr>
            <w:tcW w:w="851" w:type="dxa"/>
            <w:vMerge/>
            <w:vAlign w:val="center"/>
          </w:tcPr>
          <w:p w:rsidR="00E66AA5" w:rsidRPr="00F709CA" w:rsidRDefault="00E66AA5" w:rsidP="00BC4420">
            <w:pPr>
              <w:spacing w:before="120" w:after="120"/>
              <w:jc w:val="center"/>
              <w:rPr>
                <w:b/>
                <w:sz w:val="28"/>
                <w:szCs w:val="28"/>
              </w:rPr>
            </w:pPr>
          </w:p>
        </w:tc>
        <w:tc>
          <w:tcPr>
            <w:tcW w:w="2301" w:type="dxa"/>
            <w:vMerge/>
            <w:vAlign w:val="center"/>
          </w:tcPr>
          <w:p w:rsidR="00E66AA5" w:rsidRPr="00F709CA" w:rsidRDefault="00E66AA5" w:rsidP="00BC4420">
            <w:pPr>
              <w:spacing w:before="120" w:after="120"/>
              <w:jc w:val="both"/>
              <w:rPr>
                <w:sz w:val="28"/>
                <w:szCs w:val="28"/>
              </w:rPr>
            </w:pPr>
          </w:p>
        </w:tc>
        <w:tc>
          <w:tcPr>
            <w:tcW w:w="8241" w:type="dxa"/>
          </w:tcPr>
          <w:p w:rsidR="00E66AA5" w:rsidRPr="00F709CA" w:rsidRDefault="00E66AA5" w:rsidP="00BC4420">
            <w:pPr>
              <w:spacing w:before="120" w:after="120"/>
              <w:ind w:firstLine="337"/>
              <w:jc w:val="both"/>
              <w:rPr>
                <w:b/>
                <w:sz w:val="28"/>
                <w:szCs w:val="28"/>
              </w:rPr>
            </w:pPr>
            <w:r w:rsidRPr="00F709CA">
              <w:rPr>
                <w:b/>
                <w:sz w:val="28"/>
                <w:szCs w:val="28"/>
              </w:rPr>
              <w:t>a) Trung tâm Dịch vụ việc làm</w:t>
            </w:r>
          </w:p>
          <w:p w:rsidR="00E66AA5" w:rsidRPr="00F709CA" w:rsidRDefault="00E66AA5" w:rsidP="00BC4420">
            <w:pPr>
              <w:spacing w:before="120" w:after="120"/>
              <w:ind w:firstLine="337"/>
              <w:jc w:val="both"/>
              <w:rPr>
                <w:sz w:val="28"/>
                <w:szCs w:val="28"/>
              </w:rPr>
            </w:pPr>
            <w:r w:rsidRPr="00F709CA">
              <w:rPr>
                <w:sz w:val="28"/>
                <w:szCs w:val="28"/>
              </w:rPr>
              <w:t>+ Viên chức Trung tâm Dịch vụ việc làm</w:t>
            </w:r>
          </w:p>
          <w:p w:rsidR="00E66AA5" w:rsidRPr="00F709CA" w:rsidRDefault="00E66AA5" w:rsidP="00BC4420">
            <w:pPr>
              <w:spacing w:before="120" w:after="120"/>
              <w:ind w:firstLine="337"/>
              <w:jc w:val="both"/>
              <w:rPr>
                <w:sz w:val="28"/>
                <w:szCs w:val="28"/>
              </w:rPr>
            </w:pPr>
            <w:r w:rsidRPr="00F709CA">
              <w:rPr>
                <w:sz w:val="28"/>
                <w:szCs w:val="28"/>
              </w:rPr>
              <w:t>+ Lãnh đạo Trung tâm Dịch vụ việc làm</w:t>
            </w:r>
          </w:p>
          <w:p w:rsidR="00E66AA5" w:rsidRPr="00F709CA" w:rsidRDefault="00E66AA5" w:rsidP="00BC4420">
            <w:pPr>
              <w:spacing w:before="120" w:after="120"/>
              <w:ind w:firstLine="337"/>
              <w:jc w:val="both"/>
              <w:rPr>
                <w:b/>
                <w:sz w:val="28"/>
                <w:szCs w:val="28"/>
              </w:rPr>
            </w:pPr>
            <w:r w:rsidRPr="00F709CA">
              <w:rPr>
                <w:b/>
                <w:sz w:val="28"/>
                <w:szCs w:val="28"/>
              </w:rPr>
              <w:t xml:space="preserve">b) </w:t>
            </w:r>
            <w:r>
              <w:rPr>
                <w:b/>
                <w:sz w:val="28"/>
                <w:szCs w:val="28"/>
              </w:rPr>
              <w:t xml:space="preserve">Sở Lao động - Thương binh và Xã hội </w:t>
            </w:r>
          </w:p>
          <w:p w:rsidR="00E66AA5" w:rsidRPr="00F709CA" w:rsidRDefault="00E66AA5" w:rsidP="00BC4420">
            <w:pPr>
              <w:spacing w:before="120" w:after="120"/>
              <w:ind w:firstLine="337"/>
              <w:jc w:val="both"/>
              <w:rPr>
                <w:sz w:val="28"/>
                <w:szCs w:val="28"/>
              </w:rPr>
            </w:pPr>
            <w:r w:rsidRPr="00F709CA">
              <w:rPr>
                <w:sz w:val="28"/>
                <w:szCs w:val="28"/>
              </w:rPr>
              <w:t>+ Lãnh đạo Sở Lao động – Thương binh và Xã hội</w:t>
            </w:r>
          </w:p>
          <w:p w:rsidR="00E66AA5" w:rsidRPr="00F709CA" w:rsidRDefault="00E66AA5" w:rsidP="00BC4420">
            <w:pPr>
              <w:spacing w:before="120" w:after="120"/>
              <w:ind w:firstLine="337"/>
              <w:jc w:val="both"/>
              <w:rPr>
                <w:sz w:val="28"/>
                <w:szCs w:val="28"/>
                <w:highlight w:val="yellow"/>
              </w:rPr>
            </w:pPr>
            <w:r w:rsidRPr="00F709CA">
              <w:rPr>
                <w:sz w:val="28"/>
                <w:szCs w:val="28"/>
              </w:rPr>
              <w:t>+ Văn thư Sở Lao động – Thương binh và Xã hội</w:t>
            </w:r>
          </w:p>
        </w:tc>
        <w:tc>
          <w:tcPr>
            <w:tcW w:w="2551" w:type="dxa"/>
            <w:vAlign w:val="center"/>
          </w:tcPr>
          <w:p w:rsidR="00E66AA5" w:rsidRPr="00F709CA" w:rsidRDefault="00E66AA5" w:rsidP="00BC4420">
            <w:pPr>
              <w:spacing w:before="120" w:after="120"/>
              <w:jc w:val="both"/>
              <w:rPr>
                <w:b/>
                <w:sz w:val="28"/>
                <w:szCs w:val="28"/>
              </w:rPr>
            </w:pPr>
            <w:r w:rsidRPr="00F709CA">
              <w:rPr>
                <w:b/>
                <w:sz w:val="28"/>
                <w:szCs w:val="28"/>
              </w:rPr>
              <w:t>17 ngày làm việc</w:t>
            </w:r>
          </w:p>
          <w:p w:rsidR="00E66AA5" w:rsidRPr="00F709CA" w:rsidRDefault="00E66AA5" w:rsidP="00BC4420">
            <w:pPr>
              <w:spacing w:before="120" w:after="120"/>
              <w:jc w:val="both"/>
              <w:rPr>
                <w:sz w:val="28"/>
                <w:szCs w:val="28"/>
              </w:rPr>
            </w:pPr>
            <w:r w:rsidRPr="00F709CA">
              <w:rPr>
                <w:sz w:val="28"/>
                <w:szCs w:val="28"/>
              </w:rPr>
              <w:t>16 ngày làm việc;</w:t>
            </w:r>
          </w:p>
          <w:p w:rsidR="00E66AA5" w:rsidRPr="00F709CA" w:rsidRDefault="00E66AA5" w:rsidP="00BC4420">
            <w:pPr>
              <w:spacing w:before="120" w:after="120"/>
              <w:jc w:val="both"/>
              <w:rPr>
                <w:sz w:val="28"/>
                <w:szCs w:val="28"/>
              </w:rPr>
            </w:pPr>
            <w:r w:rsidRPr="00F709CA">
              <w:rPr>
                <w:sz w:val="28"/>
                <w:szCs w:val="28"/>
              </w:rPr>
              <w:t>01 ngày làm việc;</w:t>
            </w:r>
          </w:p>
          <w:p w:rsidR="00E66AA5" w:rsidRPr="00F709CA" w:rsidRDefault="00E66AA5" w:rsidP="00BC4420">
            <w:pPr>
              <w:spacing w:before="120" w:after="120"/>
              <w:jc w:val="both"/>
              <w:rPr>
                <w:b/>
                <w:sz w:val="28"/>
                <w:szCs w:val="28"/>
              </w:rPr>
            </w:pPr>
            <w:r w:rsidRPr="00F709CA">
              <w:rPr>
                <w:b/>
                <w:sz w:val="28"/>
                <w:szCs w:val="28"/>
              </w:rPr>
              <w:t>02 ngày làm việc</w:t>
            </w:r>
          </w:p>
          <w:p w:rsidR="00E66AA5" w:rsidRPr="00F709CA" w:rsidRDefault="00E66AA5" w:rsidP="00BC4420">
            <w:pPr>
              <w:spacing w:before="120" w:after="120"/>
              <w:jc w:val="both"/>
              <w:rPr>
                <w:sz w:val="28"/>
                <w:szCs w:val="28"/>
              </w:rPr>
            </w:pPr>
            <w:r w:rsidRPr="00F709CA">
              <w:rPr>
                <w:sz w:val="28"/>
                <w:szCs w:val="28"/>
              </w:rPr>
              <w:t>01 ngày làm việc.</w:t>
            </w:r>
          </w:p>
          <w:p w:rsidR="00E66AA5" w:rsidRPr="00F709CA" w:rsidRDefault="00E66AA5" w:rsidP="00BC4420">
            <w:pPr>
              <w:spacing w:before="120" w:after="120"/>
              <w:jc w:val="both"/>
              <w:rPr>
                <w:sz w:val="28"/>
                <w:szCs w:val="28"/>
              </w:rPr>
            </w:pPr>
            <w:r w:rsidRPr="00F709CA">
              <w:rPr>
                <w:sz w:val="28"/>
                <w:szCs w:val="28"/>
              </w:rPr>
              <w:t>01 ngày làm việc.</w:t>
            </w:r>
          </w:p>
        </w:tc>
        <w:tc>
          <w:tcPr>
            <w:tcW w:w="675" w:type="dxa"/>
          </w:tcPr>
          <w:p w:rsidR="00E66AA5" w:rsidRPr="00F709CA" w:rsidRDefault="00E66AA5" w:rsidP="00BC4420">
            <w:pPr>
              <w:spacing w:before="120" w:after="120"/>
              <w:jc w:val="both"/>
              <w:rPr>
                <w:sz w:val="28"/>
                <w:szCs w:val="28"/>
              </w:rPr>
            </w:pPr>
          </w:p>
        </w:tc>
      </w:tr>
      <w:tr w:rsidR="00E66AA5" w:rsidRPr="00F709CA" w:rsidTr="00BC4420">
        <w:trPr>
          <w:jc w:val="center"/>
        </w:trPr>
        <w:tc>
          <w:tcPr>
            <w:tcW w:w="851" w:type="dxa"/>
            <w:vMerge/>
            <w:vAlign w:val="center"/>
          </w:tcPr>
          <w:p w:rsidR="00E66AA5" w:rsidRPr="00F709CA" w:rsidRDefault="00E66AA5" w:rsidP="00BC4420">
            <w:pPr>
              <w:spacing w:before="120" w:after="120"/>
              <w:jc w:val="center"/>
              <w:rPr>
                <w:b/>
                <w:sz w:val="28"/>
                <w:szCs w:val="28"/>
              </w:rPr>
            </w:pPr>
          </w:p>
        </w:tc>
        <w:tc>
          <w:tcPr>
            <w:tcW w:w="2301" w:type="dxa"/>
            <w:vMerge/>
            <w:vAlign w:val="center"/>
          </w:tcPr>
          <w:p w:rsidR="00E66AA5" w:rsidRPr="00F709CA" w:rsidRDefault="00E66AA5" w:rsidP="00BC4420">
            <w:pPr>
              <w:spacing w:before="120" w:after="120"/>
              <w:jc w:val="both"/>
              <w:rPr>
                <w:sz w:val="28"/>
                <w:szCs w:val="28"/>
              </w:rPr>
            </w:pPr>
          </w:p>
        </w:tc>
        <w:tc>
          <w:tcPr>
            <w:tcW w:w="8241" w:type="dxa"/>
          </w:tcPr>
          <w:p w:rsidR="00E66AA5" w:rsidRPr="00F709CA" w:rsidRDefault="00E66AA5" w:rsidP="00BC4420">
            <w:pPr>
              <w:spacing w:before="120" w:after="120"/>
              <w:ind w:firstLine="337"/>
              <w:jc w:val="both"/>
              <w:rPr>
                <w:sz w:val="28"/>
                <w:szCs w:val="28"/>
              </w:rPr>
            </w:pPr>
            <w:r w:rsidRPr="00F709CA">
              <w:rPr>
                <w:sz w:val="28"/>
                <w:szCs w:val="28"/>
              </w:rPr>
              <w:t>Trường hợp có quy định thẩm tra, xác minh hồ sơ.</w:t>
            </w:r>
          </w:p>
          <w:p w:rsidR="00E66AA5" w:rsidRPr="00F709CA" w:rsidRDefault="00E66AA5" w:rsidP="00BC4420">
            <w:pPr>
              <w:spacing w:before="120" w:after="120"/>
              <w:ind w:firstLine="337"/>
              <w:jc w:val="both"/>
              <w:rPr>
                <w:sz w:val="28"/>
                <w:szCs w:val="28"/>
              </w:rPr>
            </w:pPr>
            <w:r w:rsidRPr="00F709CA">
              <w:rPr>
                <w:sz w:val="28"/>
                <w:szCs w:val="28"/>
              </w:rPr>
              <w:lastRenderedPageBreak/>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551" w:type="dxa"/>
            <w:vAlign w:val="center"/>
          </w:tcPr>
          <w:p w:rsidR="00E66AA5" w:rsidRPr="00F709CA" w:rsidRDefault="00E66AA5" w:rsidP="00BC4420">
            <w:pPr>
              <w:spacing w:before="120" w:after="120"/>
              <w:jc w:val="both"/>
              <w:rPr>
                <w:sz w:val="28"/>
                <w:szCs w:val="28"/>
              </w:rPr>
            </w:pPr>
            <w:r w:rsidRPr="00F709CA">
              <w:rPr>
                <w:sz w:val="28"/>
                <w:szCs w:val="28"/>
              </w:rPr>
              <w:lastRenderedPageBreak/>
              <w:t>Trả lại hồ sơ không quá 03 ngày làm việc</w:t>
            </w:r>
          </w:p>
        </w:tc>
        <w:tc>
          <w:tcPr>
            <w:tcW w:w="675" w:type="dxa"/>
          </w:tcPr>
          <w:p w:rsidR="00E66AA5" w:rsidRPr="00F709CA" w:rsidRDefault="00E66AA5" w:rsidP="00BC4420">
            <w:pPr>
              <w:spacing w:before="120" w:after="120"/>
              <w:jc w:val="both"/>
              <w:rPr>
                <w:sz w:val="28"/>
                <w:szCs w:val="28"/>
              </w:rPr>
            </w:pPr>
          </w:p>
        </w:tc>
      </w:tr>
      <w:tr w:rsidR="00E66AA5" w:rsidRPr="00F709CA" w:rsidTr="00BC4420">
        <w:trPr>
          <w:jc w:val="center"/>
        </w:trPr>
        <w:tc>
          <w:tcPr>
            <w:tcW w:w="851" w:type="dxa"/>
            <w:vAlign w:val="center"/>
          </w:tcPr>
          <w:p w:rsidR="00E66AA5" w:rsidRPr="00F709CA" w:rsidRDefault="00E66AA5" w:rsidP="00BC4420">
            <w:pPr>
              <w:spacing w:before="120" w:after="120"/>
              <w:jc w:val="center"/>
              <w:rPr>
                <w:b/>
                <w:sz w:val="28"/>
                <w:szCs w:val="28"/>
              </w:rPr>
            </w:pPr>
            <w:r w:rsidRPr="00F709CA">
              <w:rPr>
                <w:b/>
                <w:sz w:val="28"/>
                <w:szCs w:val="28"/>
              </w:rPr>
              <w:lastRenderedPageBreak/>
              <w:t>Bước 4</w:t>
            </w:r>
          </w:p>
        </w:tc>
        <w:tc>
          <w:tcPr>
            <w:tcW w:w="2301" w:type="dxa"/>
            <w:vAlign w:val="center"/>
          </w:tcPr>
          <w:p w:rsidR="00E66AA5" w:rsidRPr="00F709CA" w:rsidRDefault="00E66AA5" w:rsidP="00BC4420">
            <w:pPr>
              <w:spacing w:before="120" w:after="120"/>
              <w:jc w:val="both"/>
              <w:rPr>
                <w:b/>
                <w:sz w:val="28"/>
                <w:szCs w:val="28"/>
              </w:rPr>
            </w:pPr>
            <w:r w:rsidRPr="00F709CA">
              <w:rPr>
                <w:b/>
                <w:sz w:val="28"/>
                <w:szCs w:val="28"/>
              </w:rPr>
              <w:t>Trả kết quả giải quyết thủ tục hành chính</w:t>
            </w:r>
          </w:p>
        </w:tc>
        <w:tc>
          <w:tcPr>
            <w:tcW w:w="8241" w:type="dxa"/>
          </w:tcPr>
          <w:p w:rsidR="00E66AA5" w:rsidRPr="00F709CA" w:rsidRDefault="00E66AA5" w:rsidP="00BC4420">
            <w:pPr>
              <w:spacing w:before="120" w:after="120"/>
              <w:ind w:firstLine="337"/>
              <w:jc w:val="both"/>
              <w:rPr>
                <w:sz w:val="28"/>
                <w:szCs w:val="28"/>
              </w:rPr>
            </w:pPr>
            <w:r w:rsidRPr="00F709CA">
              <w:rPr>
                <w:sz w:val="28"/>
                <w:szCs w:val="28"/>
              </w:rPr>
              <w:t>Viên chức tiếp nhận và trả kết quả thực hiện như sau:</w:t>
            </w:r>
          </w:p>
          <w:p w:rsidR="00E66AA5" w:rsidRPr="00F709CA" w:rsidRDefault="00E66AA5" w:rsidP="00BC4420">
            <w:pPr>
              <w:spacing w:before="120" w:after="120"/>
              <w:ind w:firstLine="337"/>
              <w:jc w:val="both"/>
              <w:rPr>
                <w:sz w:val="28"/>
                <w:szCs w:val="28"/>
              </w:rPr>
            </w:pPr>
            <w:r w:rsidRPr="00F709CA">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E66AA5" w:rsidRPr="00F709CA" w:rsidRDefault="00E66AA5" w:rsidP="00BC4420">
            <w:pPr>
              <w:spacing w:before="120" w:after="120"/>
              <w:ind w:firstLine="337"/>
              <w:jc w:val="both"/>
              <w:rPr>
                <w:sz w:val="28"/>
                <w:szCs w:val="28"/>
              </w:rPr>
            </w:pPr>
            <w:r w:rsidRPr="00F709CA">
              <w:rPr>
                <w:sz w:val="28"/>
                <w:szCs w:val="28"/>
              </w:rPr>
              <w:t>- Cá nhân nhận kết quả giải quyết thủ tục hành chính theo thời gian, địa điểm ghi trên Phiếu hẹn trả kết quả (xuất trình Phiếu hẹn trả kết quả). Viên chức trả kết quả kiểm tra phiếu hẹn, yêu cầu người đến nhận kết quả ký nhận vào sổ và trao kết quả.</w:t>
            </w:r>
          </w:p>
          <w:p w:rsidR="00E66AA5" w:rsidRDefault="00E66AA5" w:rsidP="00BC4420">
            <w:pPr>
              <w:spacing w:before="120" w:after="120"/>
              <w:ind w:firstLine="337"/>
              <w:jc w:val="both"/>
              <w:rPr>
                <w:sz w:val="28"/>
                <w:szCs w:val="28"/>
                <w:shd w:val="clear" w:color="auto" w:fill="FFFFFF"/>
              </w:rPr>
            </w:pPr>
            <w:r w:rsidRPr="00F709CA">
              <w:rPr>
                <w:sz w:val="28"/>
                <w:szCs w:val="28"/>
              </w:rPr>
              <w:t xml:space="preserve">Trường hợp: </w:t>
            </w:r>
            <w:r w:rsidRPr="00F709CA">
              <w:rPr>
                <w:sz w:val="28"/>
                <w:szCs w:val="28"/>
                <w:shd w:val="clear" w:color="auto" w:fill="FFFFFF"/>
              </w:rPr>
              <w:t xml:space="preserve">Trong 03 ngày làm việc được ghi trên phiếu hẹn trả kết quả, nếu người lao động không đến nhận quyết định về việc hưởng trợ cấp thất nghiệp hoặc không ủy quyền cho người khác đến nhận quyết định và không thông báo cho trung tâm dịch vụ việc làm về lý do không thể đến nhận thì được coi là không có nhu cầu hưởng trợ cấp thất nghiệp. Trong thời hạn 02 ngày làm việc kể từ ngày người lao động hết hạn nhận quyết định theo phiếu hẹn trả kết quả, </w:t>
            </w:r>
            <w:r>
              <w:rPr>
                <w:sz w:val="28"/>
                <w:szCs w:val="28"/>
                <w:shd w:val="clear" w:color="auto" w:fill="FFFFFF"/>
              </w:rPr>
              <w:t>Trung tâm D</w:t>
            </w:r>
            <w:r w:rsidRPr="00F709CA">
              <w:rPr>
                <w:sz w:val="28"/>
                <w:szCs w:val="28"/>
                <w:shd w:val="clear" w:color="auto" w:fill="FFFFFF"/>
              </w:rPr>
              <w:t>ịch vụ việc làm trình Giám đốc Sở Lao động - Thương binh và Xã hội ban hành quyết định về việc hủy quyết định hưởng trợ cấp thất nghiệp của người lao động.</w:t>
            </w:r>
          </w:p>
          <w:p w:rsidR="00E66AA5" w:rsidRPr="00F709CA" w:rsidRDefault="00E66AA5" w:rsidP="00BC4420">
            <w:pPr>
              <w:spacing w:before="120" w:after="120"/>
              <w:ind w:firstLine="337"/>
              <w:jc w:val="both"/>
              <w:rPr>
                <w:sz w:val="28"/>
                <w:szCs w:val="28"/>
              </w:rPr>
            </w:pPr>
            <w:r w:rsidRPr="00F709CA">
              <w:rPr>
                <w:sz w:val="28"/>
                <w:szCs w:val="28"/>
              </w:rPr>
              <w:t>Thời gian trả kết quả: Sáng: từ 07 giờ đến 11 giờ 30 phút; Chiều: từ 13 giờ 30 phút đến 17 giờ của các ngày làm việc.</w:t>
            </w:r>
          </w:p>
        </w:tc>
        <w:tc>
          <w:tcPr>
            <w:tcW w:w="2551" w:type="dxa"/>
            <w:vAlign w:val="center"/>
          </w:tcPr>
          <w:p w:rsidR="00E66AA5" w:rsidRPr="00F709CA" w:rsidRDefault="00E66AA5" w:rsidP="00BC4420">
            <w:pPr>
              <w:spacing w:before="120" w:after="120"/>
              <w:jc w:val="both"/>
              <w:rPr>
                <w:sz w:val="28"/>
                <w:szCs w:val="28"/>
              </w:rPr>
            </w:pPr>
            <w:r w:rsidRPr="00F709CA">
              <w:rPr>
                <w:sz w:val="28"/>
                <w:szCs w:val="28"/>
              </w:rPr>
              <w:t>0,5 ngày làm việc</w:t>
            </w:r>
          </w:p>
        </w:tc>
        <w:tc>
          <w:tcPr>
            <w:tcW w:w="675" w:type="dxa"/>
          </w:tcPr>
          <w:p w:rsidR="00E66AA5" w:rsidRPr="00F709CA" w:rsidRDefault="00E66AA5" w:rsidP="00BC4420">
            <w:pPr>
              <w:spacing w:before="120" w:after="120"/>
              <w:jc w:val="both"/>
              <w:rPr>
                <w:sz w:val="28"/>
                <w:szCs w:val="28"/>
              </w:rPr>
            </w:pPr>
          </w:p>
        </w:tc>
      </w:tr>
    </w:tbl>
    <w:p w:rsidR="00E66AA5" w:rsidRPr="00F709CA" w:rsidRDefault="00E66AA5" w:rsidP="00E66AA5">
      <w:pPr>
        <w:spacing w:before="120" w:after="120"/>
        <w:ind w:firstLine="567"/>
        <w:rPr>
          <w:b/>
          <w:sz w:val="28"/>
          <w:szCs w:val="28"/>
        </w:rPr>
      </w:pPr>
      <w:r w:rsidRPr="00F709CA">
        <w:rPr>
          <w:b/>
          <w:sz w:val="28"/>
          <w:szCs w:val="28"/>
        </w:rPr>
        <w:t>1.2. Thành phần, số lượng hồ sơ</w:t>
      </w:r>
    </w:p>
    <w:p w:rsidR="00E66AA5" w:rsidRPr="00F709CA" w:rsidRDefault="00E66AA5" w:rsidP="00E66AA5">
      <w:pPr>
        <w:spacing w:before="120" w:after="120"/>
        <w:ind w:firstLine="567"/>
        <w:jc w:val="both"/>
        <w:rPr>
          <w:b/>
          <w:sz w:val="28"/>
          <w:szCs w:val="28"/>
          <w:shd w:val="clear" w:color="auto" w:fill="FFFFFF"/>
        </w:rPr>
      </w:pPr>
      <w:r w:rsidRPr="00F709CA">
        <w:rPr>
          <w:b/>
          <w:sz w:val="28"/>
          <w:szCs w:val="28"/>
          <w:shd w:val="clear" w:color="auto" w:fill="FFFFFF"/>
        </w:rPr>
        <w:lastRenderedPageBreak/>
        <w:t>a) Thành phần hồ sơ</w:t>
      </w:r>
    </w:p>
    <w:p w:rsidR="00E66AA5" w:rsidRPr="00F709CA" w:rsidRDefault="00E66AA5" w:rsidP="00E66AA5">
      <w:pPr>
        <w:spacing w:before="120" w:after="120"/>
        <w:ind w:firstLine="567"/>
        <w:jc w:val="both"/>
        <w:rPr>
          <w:sz w:val="28"/>
          <w:szCs w:val="28"/>
          <w:shd w:val="clear" w:color="auto" w:fill="FFFFFF"/>
        </w:rPr>
      </w:pPr>
      <w:r w:rsidRPr="00F709CA">
        <w:rPr>
          <w:sz w:val="28"/>
          <w:szCs w:val="28"/>
        </w:rPr>
        <w:t>- Đề nghị hưởng trợ cấp thất nghiệp;</w:t>
      </w:r>
    </w:p>
    <w:p w:rsidR="00E66AA5" w:rsidRPr="00F709CA" w:rsidRDefault="00E66AA5" w:rsidP="00E66AA5">
      <w:pPr>
        <w:spacing w:before="120" w:after="120"/>
        <w:ind w:firstLine="567"/>
        <w:jc w:val="both"/>
        <w:rPr>
          <w:b/>
          <w:sz w:val="28"/>
          <w:szCs w:val="28"/>
        </w:rPr>
      </w:pPr>
      <w:r w:rsidRPr="00F709CA">
        <w:rPr>
          <w:sz w:val="28"/>
          <w:szCs w:val="28"/>
        </w:rPr>
        <w:t xml:space="preserve">- Bản chính hoặc bản sao có chứng thực của một trong các giấy tờ sau đây xác nhận về việc chấm dứt hợp đồng lao động hoặc hợp đồng làm việc: </w:t>
      </w:r>
    </w:p>
    <w:p w:rsidR="00E66AA5" w:rsidRPr="00F709CA" w:rsidRDefault="00E66AA5" w:rsidP="00E66AA5">
      <w:pPr>
        <w:spacing w:before="120" w:after="120"/>
        <w:ind w:firstLine="567"/>
        <w:jc w:val="both"/>
        <w:rPr>
          <w:sz w:val="28"/>
          <w:szCs w:val="28"/>
        </w:rPr>
      </w:pPr>
      <w:r w:rsidRPr="00F709CA">
        <w:rPr>
          <w:sz w:val="28"/>
          <w:szCs w:val="28"/>
        </w:rPr>
        <w:t>+ Hợp đồng lao động hoặc hợp đồng làm việc đã hết hạn hoặc đã hoàn thành công việc theo hợp đồng lao động;</w:t>
      </w:r>
    </w:p>
    <w:p w:rsidR="00E66AA5" w:rsidRPr="00F709CA" w:rsidRDefault="00E66AA5" w:rsidP="00E66AA5">
      <w:pPr>
        <w:spacing w:before="120" w:after="120"/>
        <w:ind w:firstLine="567"/>
        <w:jc w:val="both"/>
        <w:rPr>
          <w:sz w:val="28"/>
          <w:szCs w:val="28"/>
        </w:rPr>
      </w:pPr>
      <w:r w:rsidRPr="00F709CA">
        <w:rPr>
          <w:sz w:val="28"/>
          <w:szCs w:val="28"/>
        </w:rPr>
        <w:t>+ Quyết định thôi việc;</w:t>
      </w:r>
    </w:p>
    <w:p w:rsidR="00E66AA5" w:rsidRPr="00F709CA" w:rsidRDefault="00E66AA5" w:rsidP="00E66AA5">
      <w:pPr>
        <w:spacing w:before="120" w:after="120"/>
        <w:ind w:firstLine="567"/>
        <w:jc w:val="both"/>
        <w:rPr>
          <w:sz w:val="28"/>
          <w:szCs w:val="28"/>
        </w:rPr>
      </w:pPr>
      <w:r w:rsidRPr="00F709CA">
        <w:rPr>
          <w:sz w:val="28"/>
          <w:szCs w:val="28"/>
        </w:rPr>
        <w:t>+ Quyết định sa thải;</w:t>
      </w:r>
    </w:p>
    <w:p w:rsidR="00E66AA5" w:rsidRPr="00F709CA" w:rsidRDefault="00E66AA5" w:rsidP="00E66AA5">
      <w:pPr>
        <w:spacing w:before="120" w:after="120"/>
        <w:ind w:firstLine="567"/>
        <w:jc w:val="both"/>
        <w:rPr>
          <w:sz w:val="28"/>
          <w:szCs w:val="28"/>
        </w:rPr>
      </w:pPr>
      <w:r w:rsidRPr="00F709CA">
        <w:rPr>
          <w:sz w:val="28"/>
          <w:szCs w:val="28"/>
        </w:rPr>
        <w:t>+ Quyết định kỷ luật buộc thôi việc;</w:t>
      </w:r>
    </w:p>
    <w:p w:rsidR="00E66AA5" w:rsidRPr="00F709CA" w:rsidRDefault="00E66AA5" w:rsidP="00E66AA5">
      <w:pPr>
        <w:spacing w:before="120" w:after="120"/>
        <w:ind w:firstLine="567"/>
        <w:jc w:val="both"/>
        <w:rPr>
          <w:spacing w:val="-6"/>
          <w:sz w:val="28"/>
          <w:szCs w:val="28"/>
        </w:rPr>
      </w:pPr>
      <w:r w:rsidRPr="00F709CA">
        <w:rPr>
          <w:spacing w:val="-6"/>
          <w:sz w:val="28"/>
          <w:szCs w:val="28"/>
        </w:rPr>
        <w:t>+ Thông báo hoặc thỏa thuận chấm dứt hợp đồng lao động hoặc hợp đồng làm việc.</w:t>
      </w:r>
    </w:p>
    <w:p w:rsidR="00E66AA5" w:rsidRPr="00F709CA" w:rsidRDefault="00E66AA5" w:rsidP="00E66AA5">
      <w:pPr>
        <w:spacing w:before="120" w:after="120"/>
        <w:ind w:firstLine="567"/>
        <w:jc w:val="both"/>
        <w:rPr>
          <w:sz w:val="28"/>
          <w:szCs w:val="28"/>
        </w:rPr>
      </w:pPr>
      <w:r w:rsidRPr="00F709CA">
        <w:rPr>
          <w:sz w:val="28"/>
          <w:szCs w:val="28"/>
        </w:rPr>
        <w:t>Trường hợp người lao động tham gia bảo hiểm thất nghiệp theo quy định tại Điểm c Khoản 1 Điều 43 Luật Việc làm thì giấy tờ xác nhận về việc chấm dứt hợp đồng lao động theo mùa vụ hoặc theo một công việc nhất định có thời hạn từ đủ 03 tháng đến dưới 12 tháng là bản chính hoặc bản sao có chứng thực của hợp đồng đó.</w:t>
      </w:r>
    </w:p>
    <w:p w:rsidR="00E66AA5" w:rsidRPr="00F709CA" w:rsidRDefault="00E66AA5" w:rsidP="00E66AA5">
      <w:pPr>
        <w:spacing w:before="120" w:after="120"/>
        <w:ind w:firstLine="567"/>
        <w:jc w:val="both"/>
        <w:rPr>
          <w:sz w:val="28"/>
          <w:szCs w:val="28"/>
        </w:rPr>
      </w:pPr>
      <w:r w:rsidRPr="00F709CA">
        <w:rPr>
          <w:sz w:val="28"/>
          <w:szCs w:val="28"/>
        </w:rPr>
        <w:t>- Sổ bảo hiểm xã hội.</w:t>
      </w:r>
    </w:p>
    <w:p w:rsidR="00E66AA5" w:rsidRPr="00F709CA" w:rsidRDefault="00E66AA5" w:rsidP="00E66AA5">
      <w:pPr>
        <w:spacing w:before="120" w:after="120"/>
        <w:ind w:firstLine="567"/>
        <w:jc w:val="both"/>
        <w:rPr>
          <w:rFonts w:eastAsia="Times New Roman"/>
          <w:sz w:val="28"/>
          <w:szCs w:val="28"/>
        </w:rPr>
      </w:pPr>
      <w:r w:rsidRPr="00F709CA">
        <w:rPr>
          <w:rFonts w:eastAsia="Times New Roman"/>
          <w:b/>
          <w:sz w:val="28"/>
          <w:szCs w:val="28"/>
        </w:rPr>
        <w:t>b) Số lượng hồ sơ:</w:t>
      </w:r>
      <w:r w:rsidRPr="00F709CA">
        <w:rPr>
          <w:rFonts w:eastAsia="Times New Roman"/>
          <w:sz w:val="28"/>
          <w:szCs w:val="28"/>
        </w:rPr>
        <w:t xml:space="preserve"> 01 bộ.</w:t>
      </w:r>
    </w:p>
    <w:p w:rsidR="00E66AA5" w:rsidRPr="00F709CA" w:rsidRDefault="00E66AA5" w:rsidP="00E66AA5">
      <w:pPr>
        <w:spacing w:before="120" w:after="120"/>
        <w:ind w:firstLine="567"/>
        <w:jc w:val="both"/>
        <w:rPr>
          <w:sz w:val="28"/>
          <w:szCs w:val="28"/>
        </w:rPr>
      </w:pPr>
      <w:r w:rsidRPr="00F709CA">
        <w:rPr>
          <w:b/>
          <w:sz w:val="28"/>
          <w:szCs w:val="28"/>
        </w:rPr>
        <w:t xml:space="preserve">1.3. Đối tượng thực hiện thủ tục hành chính: </w:t>
      </w:r>
      <w:r w:rsidRPr="00F709CA">
        <w:rPr>
          <w:sz w:val="28"/>
          <w:szCs w:val="28"/>
        </w:rPr>
        <w:t>Người thất nghiệp có nhu cầu hưởng trợ cấp thất nghiệp.</w:t>
      </w:r>
    </w:p>
    <w:p w:rsidR="00E66AA5" w:rsidRPr="00F709CA" w:rsidRDefault="00E66AA5" w:rsidP="00E66AA5">
      <w:pPr>
        <w:spacing w:before="120" w:after="120"/>
        <w:ind w:firstLine="567"/>
        <w:jc w:val="both"/>
        <w:rPr>
          <w:b/>
          <w:sz w:val="28"/>
          <w:szCs w:val="28"/>
        </w:rPr>
      </w:pPr>
      <w:r w:rsidRPr="00F709CA">
        <w:rPr>
          <w:b/>
          <w:sz w:val="28"/>
          <w:szCs w:val="28"/>
        </w:rPr>
        <w:t>1.4. Cơ quan giải quyết thủ tục hành chính</w:t>
      </w:r>
    </w:p>
    <w:p w:rsidR="00E66AA5" w:rsidRPr="00F709CA" w:rsidRDefault="00E66AA5" w:rsidP="00E66AA5">
      <w:pPr>
        <w:spacing w:before="120" w:after="120"/>
        <w:ind w:firstLine="567"/>
        <w:jc w:val="both"/>
        <w:rPr>
          <w:sz w:val="28"/>
          <w:szCs w:val="28"/>
        </w:rPr>
      </w:pPr>
      <w:r w:rsidRPr="00F709CA">
        <w:rPr>
          <w:sz w:val="28"/>
          <w:szCs w:val="28"/>
        </w:rPr>
        <w:t>- Cơ quan có thẩm quyền quyết định: Sở Lao động – Thương binh và Xã hội ;</w:t>
      </w:r>
    </w:p>
    <w:p w:rsidR="00E66AA5" w:rsidRPr="00F709CA" w:rsidRDefault="00E66AA5" w:rsidP="00E66AA5">
      <w:pPr>
        <w:spacing w:before="120" w:after="120"/>
        <w:ind w:firstLine="567"/>
        <w:jc w:val="both"/>
        <w:rPr>
          <w:sz w:val="28"/>
          <w:szCs w:val="28"/>
        </w:rPr>
      </w:pPr>
      <w:r w:rsidRPr="00F709CA">
        <w:rPr>
          <w:sz w:val="28"/>
          <w:szCs w:val="28"/>
        </w:rPr>
        <w:t>- Cơ quan trực tiếp thực hiện thủ tục hành chính: Trung tâm Dịch vụ việc làm.</w:t>
      </w:r>
    </w:p>
    <w:p w:rsidR="00E66AA5" w:rsidRPr="00F709CA" w:rsidRDefault="00E66AA5" w:rsidP="00E66AA5">
      <w:pPr>
        <w:spacing w:before="120" w:after="120"/>
        <w:ind w:firstLine="567"/>
        <w:jc w:val="both"/>
        <w:rPr>
          <w:sz w:val="28"/>
          <w:szCs w:val="28"/>
        </w:rPr>
      </w:pPr>
      <w:r w:rsidRPr="00F709CA">
        <w:rPr>
          <w:b/>
          <w:sz w:val="28"/>
          <w:szCs w:val="28"/>
        </w:rPr>
        <w:t xml:space="preserve">1.5. Kết quả thực hiện thủ tục hành chính: </w:t>
      </w:r>
      <w:r w:rsidRPr="00F709CA">
        <w:rPr>
          <w:sz w:val="28"/>
          <w:szCs w:val="28"/>
          <w:shd w:val="clear" w:color="auto" w:fill="FFFFFF"/>
        </w:rPr>
        <w:t>Quyết định về việc hưởng trợ cấp thất nghiệp.</w:t>
      </w:r>
    </w:p>
    <w:p w:rsidR="00E66AA5" w:rsidRPr="00F709CA" w:rsidRDefault="00E66AA5" w:rsidP="00E66AA5">
      <w:pPr>
        <w:spacing w:before="120" w:after="120"/>
        <w:ind w:firstLine="567"/>
        <w:jc w:val="both"/>
        <w:rPr>
          <w:rFonts w:eastAsia="Times New Roman"/>
          <w:sz w:val="28"/>
          <w:szCs w:val="28"/>
        </w:rPr>
      </w:pPr>
      <w:r w:rsidRPr="00F709CA">
        <w:rPr>
          <w:rFonts w:eastAsia="Times New Roman"/>
          <w:b/>
          <w:sz w:val="28"/>
          <w:szCs w:val="28"/>
        </w:rPr>
        <w:t xml:space="preserve">1.6. Phí, lệ phí: </w:t>
      </w:r>
      <w:r w:rsidRPr="00F709CA">
        <w:rPr>
          <w:rFonts w:eastAsia="Times New Roman"/>
          <w:sz w:val="28"/>
          <w:szCs w:val="28"/>
        </w:rPr>
        <w:t>Không.</w:t>
      </w:r>
    </w:p>
    <w:p w:rsidR="00E66AA5" w:rsidRPr="00F709CA" w:rsidRDefault="00E66AA5" w:rsidP="00E66AA5">
      <w:pPr>
        <w:spacing w:before="120" w:after="120"/>
        <w:ind w:firstLine="567"/>
        <w:jc w:val="both"/>
        <w:rPr>
          <w:rFonts w:eastAsia="Times New Roman"/>
          <w:b/>
          <w:sz w:val="28"/>
          <w:szCs w:val="28"/>
        </w:rPr>
      </w:pPr>
      <w:r w:rsidRPr="00F709CA">
        <w:rPr>
          <w:rFonts w:eastAsia="Times New Roman"/>
          <w:b/>
          <w:sz w:val="28"/>
          <w:szCs w:val="28"/>
        </w:rPr>
        <w:t>1.7. Tên mẫu đơn, mẫu tờ khai</w:t>
      </w:r>
    </w:p>
    <w:p w:rsidR="00E66AA5" w:rsidRPr="00F709CA" w:rsidRDefault="00E66AA5" w:rsidP="00E66AA5">
      <w:pPr>
        <w:spacing w:before="120" w:after="120"/>
        <w:ind w:firstLine="567"/>
        <w:jc w:val="both"/>
        <w:rPr>
          <w:rFonts w:eastAsia="Times New Roman"/>
          <w:sz w:val="28"/>
          <w:szCs w:val="28"/>
        </w:rPr>
      </w:pPr>
      <w:r w:rsidRPr="00F709CA">
        <w:rPr>
          <w:rFonts w:eastAsia="Times New Roman"/>
          <w:sz w:val="28"/>
          <w:szCs w:val="28"/>
        </w:rPr>
        <w:t xml:space="preserve">Đề nghị hưởng trợ cấp thất nghiệp </w:t>
      </w:r>
      <w:r w:rsidRPr="00F709CA">
        <w:rPr>
          <w:rFonts w:eastAsia="Times New Roman"/>
          <w:i/>
          <w:sz w:val="28"/>
          <w:szCs w:val="28"/>
        </w:rPr>
        <w:t>(Mẫu số 03 ban hành kèm theo Thông tư số 28/2015/TT-BLĐTBXH)</w:t>
      </w:r>
      <w:r w:rsidRPr="00F709CA">
        <w:rPr>
          <w:rFonts w:eastAsia="Times New Roman"/>
          <w:sz w:val="28"/>
          <w:szCs w:val="28"/>
        </w:rPr>
        <w:t>.</w:t>
      </w:r>
    </w:p>
    <w:p w:rsidR="00E66AA5" w:rsidRPr="00F709CA" w:rsidRDefault="00E66AA5" w:rsidP="00E66AA5">
      <w:pPr>
        <w:spacing w:before="120" w:after="120"/>
        <w:ind w:firstLine="567"/>
        <w:jc w:val="both"/>
        <w:rPr>
          <w:b/>
          <w:sz w:val="28"/>
          <w:szCs w:val="28"/>
        </w:rPr>
      </w:pPr>
      <w:r w:rsidRPr="00F709CA">
        <w:rPr>
          <w:b/>
          <w:sz w:val="28"/>
          <w:szCs w:val="28"/>
        </w:rPr>
        <w:t>1.8. Yêu cầu, điều kiện thực hiện thủ tục hành chính</w:t>
      </w:r>
    </w:p>
    <w:p w:rsidR="00E66AA5" w:rsidRPr="00F709CA" w:rsidRDefault="00E66AA5" w:rsidP="00E66AA5">
      <w:pPr>
        <w:spacing w:before="120" w:after="120"/>
        <w:ind w:firstLine="567"/>
        <w:jc w:val="both"/>
        <w:rPr>
          <w:sz w:val="28"/>
          <w:szCs w:val="28"/>
        </w:rPr>
      </w:pPr>
      <w:r w:rsidRPr="00F709CA">
        <w:rPr>
          <w:sz w:val="28"/>
          <w:szCs w:val="28"/>
        </w:rPr>
        <w:lastRenderedPageBreak/>
        <w:t>- Người lao động quy định tại Khoản 1 Điều 43 Luật việc làm đang đóng bảo hiểm thất nghiệp;</w:t>
      </w:r>
    </w:p>
    <w:p w:rsidR="00E66AA5" w:rsidRPr="00F709CA" w:rsidRDefault="00E66AA5" w:rsidP="00E66AA5">
      <w:pPr>
        <w:spacing w:before="120" w:after="120"/>
        <w:ind w:firstLine="567"/>
        <w:jc w:val="both"/>
        <w:rPr>
          <w:bCs/>
          <w:iCs/>
          <w:sz w:val="28"/>
          <w:szCs w:val="28"/>
        </w:rPr>
      </w:pPr>
      <w:r w:rsidRPr="00F709CA">
        <w:rPr>
          <w:sz w:val="28"/>
          <w:szCs w:val="28"/>
        </w:rPr>
        <w:t>- C</w:t>
      </w:r>
      <w:r w:rsidRPr="00F709CA">
        <w:rPr>
          <w:bCs/>
          <w:iCs/>
          <w:sz w:val="28"/>
          <w:szCs w:val="28"/>
        </w:rPr>
        <w:t>hấm dứt hợp đồng lao động hoặc hợp đồng làm việc, trừ các trường hợp quy định tại Khoản 1 Điều 49 Luật việc làm;</w:t>
      </w:r>
    </w:p>
    <w:p w:rsidR="00E66AA5" w:rsidRPr="00F709CA" w:rsidRDefault="00E66AA5" w:rsidP="00E66AA5">
      <w:pPr>
        <w:spacing w:before="120" w:after="120"/>
        <w:ind w:firstLine="567"/>
        <w:jc w:val="both"/>
        <w:rPr>
          <w:spacing w:val="-6"/>
          <w:sz w:val="28"/>
          <w:szCs w:val="28"/>
        </w:rPr>
      </w:pPr>
      <w:r w:rsidRPr="00F709CA">
        <w:rPr>
          <w:spacing w:val="-6"/>
          <w:sz w:val="28"/>
          <w:szCs w:val="28"/>
        </w:rPr>
        <w:t>- Đã đóng bảo hiểm thất nghiệp từ đủ 12 tháng trở lên trong thời gian 24 tháng trước khi chấm dứt hợp đồng lao động hoặc hợp đồng làm việc đối với trường hợp quy định tại điểm a và điểm b khoản 1 Điều 43 của Luật việc làm; đã đóng bảo hiểm thất nghiệp từ đủ 12 tháng trở lên trong thời gian 36 tháng trước khi chấm dứt hợp đồng lao động đối với trường hợp quy định tại điểm c khoản 1 Điều 43 của Luật việc làm.</w:t>
      </w:r>
    </w:p>
    <w:p w:rsidR="00E66AA5" w:rsidRPr="00F709CA" w:rsidRDefault="00E66AA5" w:rsidP="00E66AA5">
      <w:pPr>
        <w:spacing w:before="120" w:after="120"/>
        <w:ind w:firstLine="567"/>
        <w:jc w:val="both"/>
        <w:rPr>
          <w:rFonts w:eastAsia="Times New Roman"/>
          <w:b/>
          <w:sz w:val="28"/>
          <w:szCs w:val="28"/>
        </w:rPr>
      </w:pPr>
      <w:r w:rsidRPr="00F709CA">
        <w:rPr>
          <w:rFonts w:eastAsia="Times New Roman"/>
          <w:b/>
          <w:sz w:val="28"/>
          <w:szCs w:val="28"/>
        </w:rPr>
        <w:t>1.9. Căn cứ pháp lý của thủ tục hành chính</w:t>
      </w:r>
    </w:p>
    <w:p w:rsidR="00E66AA5" w:rsidRPr="00F709CA" w:rsidRDefault="00E66AA5" w:rsidP="00E66AA5">
      <w:pPr>
        <w:spacing w:before="120" w:after="120"/>
        <w:ind w:firstLine="567"/>
        <w:jc w:val="both"/>
        <w:rPr>
          <w:noProof/>
          <w:sz w:val="28"/>
          <w:szCs w:val="28"/>
        </w:rPr>
      </w:pPr>
      <w:r w:rsidRPr="00F709CA">
        <w:rPr>
          <w:noProof/>
          <w:sz w:val="28"/>
          <w:szCs w:val="28"/>
        </w:rPr>
        <w:t>- Mục 3, Chương VI, Luật việc làm ngày 16/11/2013;</w:t>
      </w:r>
    </w:p>
    <w:p w:rsidR="00E66AA5" w:rsidRPr="00F709CA" w:rsidRDefault="00E66AA5" w:rsidP="00E66AA5">
      <w:pPr>
        <w:spacing w:before="120" w:after="120"/>
        <w:ind w:firstLine="567"/>
        <w:jc w:val="both"/>
        <w:rPr>
          <w:noProof/>
          <w:sz w:val="28"/>
          <w:szCs w:val="28"/>
        </w:rPr>
      </w:pPr>
      <w:r w:rsidRPr="00F709CA">
        <w:rPr>
          <w:noProof/>
          <w:sz w:val="28"/>
          <w:szCs w:val="28"/>
        </w:rPr>
        <w:t>- Khoản 1,</w:t>
      </w:r>
      <w:r>
        <w:rPr>
          <w:noProof/>
          <w:sz w:val="28"/>
          <w:szCs w:val="28"/>
        </w:rPr>
        <w:t xml:space="preserve"> </w:t>
      </w:r>
      <w:r w:rsidRPr="00F709CA">
        <w:rPr>
          <w:noProof/>
          <w:sz w:val="28"/>
          <w:szCs w:val="28"/>
        </w:rPr>
        <w:t>2,</w:t>
      </w:r>
      <w:r>
        <w:rPr>
          <w:noProof/>
          <w:sz w:val="28"/>
          <w:szCs w:val="28"/>
        </w:rPr>
        <w:t xml:space="preserve"> </w:t>
      </w:r>
      <w:r w:rsidRPr="00F709CA">
        <w:rPr>
          <w:noProof/>
          <w:sz w:val="28"/>
          <w:szCs w:val="28"/>
        </w:rPr>
        <w:t>4,</w:t>
      </w:r>
      <w:r>
        <w:rPr>
          <w:noProof/>
          <w:sz w:val="28"/>
          <w:szCs w:val="28"/>
        </w:rPr>
        <w:t xml:space="preserve"> </w:t>
      </w:r>
      <w:r w:rsidRPr="00F709CA">
        <w:rPr>
          <w:noProof/>
          <w:sz w:val="28"/>
          <w:szCs w:val="28"/>
        </w:rPr>
        <w:t>5,</w:t>
      </w:r>
      <w:r>
        <w:rPr>
          <w:noProof/>
          <w:sz w:val="28"/>
          <w:szCs w:val="28"/>
        </w:rPr>
        <w:t xml:space="preserve"> </w:t>
      </w:r>
      <w:r w:rsidRPr="00F709CA">
        <w:rPr>
          <w:noProof/>
          <w:sz w:val="28"/>
          <w:szCs w:val="28"/>
        </w:rPr>
        <w:t>6,</w:t>
      </w:r>
      <w:r>
        <w:rPr>
          <w:noProof/>
          <w:sz w:val="28"/>
          <w:szCs w:val="28"/>
        </w:rPr>
        <w:t xml:space="preserve"> </w:t>
      </w:r>
      <w:r w:rsidRPr="00F709CA">
        <w:rPr>
          <w:noProof/>
          <w:sz w:val="28"/>
          <w:szCs w:val="28"/>
        </w:rPr>
        <w:t>7  Điều 18, Mục 3, Chương IV, Nghị định số 28/2015/NĐ-CP ngày 12/3/2015 của Chính phủ quy định chi tiết thi hành một số điều của Luật việc làm về bảo hiểm thất nghiệp;</w:t>
      </w:r>
    </w:p>
    <w:p w:rsidR="00E66AA5" w:rsidRPr="00F709CA" w:rsidRDefault="00E66AA5" w:rsidP="00E66AA5">
      <w:pPr>
        <w:spacing w:before="120" w:after="120"/>
        <w:ind w:firstLine="567"/>
        <w:jc w:val="both"/>
        <w:rPr>
          <w:noProof/>
          <w:sz w:val="28"/>
          <w:szCs w:val="28"/>
        </w:rPr>
      </w:pPr>
      <w:r w:rsidRPr="00F709CA">
        <w:rPr>
          <w:noProof/>
          <w:sz w:val="28"/>
          <w:szCs w:val="28"/>
        </w:rPr>
        <w:t>- Khoản 8, Điều 1, Nghị định 61/2020/NĐ-CP ngày 29/5/2020 của Chính phủ về sửa đổi, bổ sung một số điều của Nghị định số 28/2015/NĐ-CP ngày 12/3/2015 của Chính phủ quy định chi tiết thi hành một số điều của Luật việc làm về bảo hiểm thất nghiệp.</w:t>
      </w:r>
    </w:p>
    <w:p w:rsidR="00E66AA5" w:rsidRPr="00F709CA" w:rsidRDefault="00E66AA5" w:rsidP="00E66AA5">
      <w:pPr>
        <w:spacing w:before="120" w:after="120"/>
        <w:ind w:firstLine="567"/>
        <w:jc w:val="both"/>
        <w:rPr>
          <w:noProof/>
          <w:sz w:val="28"/>
          <w:szCs w:val="28"/>
        </w:rPr>
      </w:pPr>
      <w:r w:rsidRPr="00F709CA">
        <w:rPr>
          <w:noProof/>
          <w:sz w:val="28"/>
          <w:szCs w:val="28"/>
        </w:rPr>
        <w:t>- Chương IV, Thông tư số 28/2015/TT-BLĐTBXH ngày 31/7/2015 của Bộ Lao động – Thương binh và Xã hội hướng dẫn thực hiện Điều 52 của Luật việc làm và một số điều của Nghị định số 28/2015/NĐ-CP ngày 12/3/2015 của Chính phủ quy định chi tiết thi hành một số điều của Luật việc làm về bảo hiểm thất nghiệp.</w:t>
      </w:r>
    </w:p>
    <w:p w:rsidR="00E66AA5" w:rsidRPr="00F709CA" w:rsidRDefault="00E66AA5" w:rsidP="00E66AA5">
      <w:pPr>
        <w:shd w:val="clear" w:color="auto" w:fill="FFFFFF"/>
        <w:spacing w:before="120" w:after="120"/>
        <w:ind w:firstLine="567"/>
        <w:jc w:val="both"/>
        <w:textAlignment w:val="baseline"/>
        <w:rPr>
          <w:b/>
          <w:sz w:val="28"/>
          <w:szCs w:val="28"/>
          <w:lang w:eastAsia="vi-VN"/>
        </w:rPr>
      </w:pPr>
      <w:r w:rsidRPr="00F709CA">
        <w:rPr>
          <w:b/>
          <w:sz w:val="28"/>
          <w:szCs w:val="28"/>
          <w:lang w:eastAsia="vi-VN"/>
        </w:rPr>
        <w:t>1.10. Lưu hồ sơ (ISO)</w:t>
      </w:r>
    </w:p>
    <w:tbl>
      <w:tblPr>
        <w:tblW w:w="13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3029"/>
        <w:gridCol w:w="3106"/>
      </w:tblGrid>
      <w:tr w:rsidR="00E66AA5" w:rsidRPr="00F709CA" w:rsidTr="00BC4420">
        <w:trPr>
          <w:jc w:val="center"/>
        </w:trPr>
        <w:tc>
          <w:tcPr>
            <w:tcW w:w="7482" w:type="dxa"/>
          </w:tcPr>
          <w:p w:rsidR="00E66AA5" w:rsidRPr="00F709CA" w:rsidRDefault="00E66AA5" w:rsidP="00BC4420">
            <w:pPr>
              <w:spacing w:before="120" w:after="120"/>
              <w:jc w:val="center"/>
              <w:textAlignment w:val="baseline"/>
              <w:rPr>
                <w:b/>
                <w:sz w:val="28"/>
                <w:szCs w:val="28"/>
                <w:lang w:eastAsia="vi-VN"/>
              </w:rPr>
            </w:pPr>
            <w:r w:rsidRPr="00F709CA">
              <w:rPr>
                <w:b/>
                <w:sz w:val="28"/>
                <w:szCs w:val="28"/>
                <w:lang w:eastAsia="vi-VN"/>
              </w:rPr>
              <w:t>Thành phần hồ sơ lưu</w:t>
            </w:r>
          </w:p>
        </w:tc>
        <w:tc>
          <w:tcPr>
            <w:tcW w:w="3029" w:type="dxa"/>
          </w:tcPr>
          <w:p w:rsidR="00E66AA5" w:rsidRPr="00F709CA" w:rsidRDefault="00E66AA5" w:rsidP="00BC4420">
            <w:pPr>
              <w:spacing w:before="120" w:after="120"/>
              <w:jc w:val="center"/>
              <w:textAlignment w:val="baseline"/>
              <w:rPr>
                <w:b/>
                <w:sz w:val="28"/>
                <w:szCs w:val="28"/>
                <w:lang w:eastAsia="vi-VN"/>
              </w:rPr>
            </w:pPr>
            <w:r w:rsidRPr="00F709CA">
              <w:rPr>
                <w:b/>
                <w:sz w:val="28"/>
                <w:szCs w:val="28"/>
                <w:lang w:eastAsia="vi-VN"/>
              </w:rPr>
              <w:t>Bộ phận lưu trữ</w:t>
            </w:r>
          </w:p>
        </w:tc>
        <w:tc>
          <w:tcPr>
            <w:tcW w:w="3106" w:type="dxa"/>
          </w:tcPr>
          <w:p w:rsidR="00E66AA5" w:rsidRPr="00F709CA" w:rsidRDefault="00E66AA5" w:rsidP="00BC4420">
            <w:pPr>
              <w:spacing w:before="120" w:after="120"/>
              <w:jc w:val="center"/>
              <w:textAlignment w:val="baseline"/>
              <w:rPr>
                <w:b/>
                <w:sz w:val="28"/>
                <w:szCs w:val="28"/>
                <w:lang w:eastAsia="vi-VN"/>
              </w:rPr>
            </w:pPr>
            <w:r w:rsidRPr="00F709CA">
              <w:rPr>
                <w:b/>
                <w:sz w:val="28"/>
                <w:szCs w:val="28"/>
                <w:lang w:eastAsia="vi-VN"/>
              </w:rPr>
              <w:t>Thời gian lưu</w:t>
            </w:r>
          </w:p>
        </w:tc>
      </w:tr>
      <w:tr w:rsidR="00E66AA5" w:rsidRPr="00F709CA" w:rsidTr="00BC4420">
        <w:trPr>
          <w:jc w:val="center"/>
        </w:trPr>
        <w:tc>
          <w:tcPr>
            <w:tcW w:w="7482" w:type="dxa"/>
          </w:tcPr>
          <w:p w:rsidR="00E66AA5" w:rsidRPr="00F709CA" w:rsidRDefault="00E66AA5" w:rsidP="00BC4420">
            <w:pPr>
              <w:spacing w:before="120" w:after="120"/>
              <w:jc w:val="both"/>
              <w:textAlignment w:val="baseline"/>
              <w:rPr>
                <w:sz w:val="28"/>
                <w:szCs w:val="28"/>
                <w:lang w:eastAsia="vi-VN"/>
              </w:rPr>
            </w:pPr>
            <w:r w:rsidRPr="00F709CA">
              <w:rPr>
                <w:sz w:val="28"/>
                <w:szCs w:val="28"/>
                <w:lang w:eastAsia="vi-VN"/>
              </w:rPr>
              <w:t>- Như mục 1.2;</w:t>
            </w:r>
          </w:p>
          <w:p w:rsidR="00E66AA5" w:rsidRPr="00F709CA" w:rsidRDefault="00E66AA5" w:rsidP="00BC4420">
            <w:pPr>
              <w:spacing w:before="120" w:after="120"/>
              <w:jc w:val="both"/>
              <w:textAlignment w:val="baseline"/>
              <w:rPr>
                <w:sz w:val="28"/>
                <w:szCs w:val="28"/>
                <w:lang w:eastAsia="vi-VN"/>
              </w:rPr>
            </w:pPr>
            <w:r w:rsidRPr="00F709CA">
              <w:rPr>
                <w:sz w:val="28"/>
                <w:szCs w:val="28"/>
                <w:lang w:eastAsia="vi-VN"/>
              </w:rPr>
              <w:t>- Kết quả giải quyết thủ tục hành chính hoặc Văn bản trả lời của đơn vị đối với hồ sơ không đáp ứng yêu cầu, điều kiện.</w:t>
            </w:r>
          </w:p>
        </w:tc>
        <w:tc>
          <w:tcPr>
            <w:tcW w:w="3029" w:type="dxa"/>
            <w:vMerge w:val="restart"/>
            <w:vAlign w:val="center"/>
          </w:tcPr>
          <w:p w:rsidR="00E66AA5" w:rsidRPr="00F709CA" w:rsidRDefault="00E66AA5" w:rsidP="00BC4420">
            <w:pPr>
              <w:spacing w:before="120" w:after="120"/>
              <w:jc w:val="center"/>
              <w:textAlignment w:val="baseline"/>
              <w:rPr>
                <w:sz w:val="28"/>
                <w:szCs w:val="28"/>
                <w:lang w:eastAsia="vi-VN"/>
              </w:rPr>
            </w:pPr>
            <w:r w:rsidRPr="00F709CA">
              <w:rPr>
                <w:sz w:val="28"/>
                <w:szCs w:val="28"/>
                <w:lang w:eastAsia="vi-VN"/>
              </w:rPr>
              <w:t>Trung tâm Dịch vụ việc làm</w:t>
            </w:r>
          </w:p>
        </w:tc>
        <w:tc>
          <w:tcPr>
            <w:tcW w:w="3106" w:type="dxa"/>
            <w:vMerge w:val="restart"/>
            <w:vAlign w:val="center"/>
          </w:tcPr>
          <w:p w:rsidR="00E66AA5" w:rsidRPr="00F709CA" w:rsidRDefault="00E66AA5" w:rsidP="00BC4420">
            <w:pPr>
              <w:spacing w:before="120" w:after="120"/>
              <w:jc w:val="both"/>
              <w:textAlignment w:val="baseline"/>
              <w:rPr>
                <w:sz w:val="28"/>
                <w:szCs w:val="28"/>
                <w:lang w:eastAsia="vi-VN"/>
              </w:rPr>
            </w:pPr>
            <w:r w:rsidRPr="00F709CA">
              <w:rPr>
                <w:sz w:val="28"/>
                <w:szCs w:val="28"/>
                <w:lang w:eastAsia="vi-VN"/>
              </w:rPr>
              <w:t>Từ 05 năm, sau đó chuyển hồ sơ đến kho lưu trữ của Tỉnh.</w:t>
            </w:r>
          </w:p>
        </w:tc>
      </w:tr>
      <w:tr w:rsidR="00E66AA5" w:rsidRPr="00F709CA" w:rsidTr="00BC4420">
        <w:trPr>
          <w:jc w:val="center"/>
        </w:trPr>
        <w:tc>
          <w:tcPr>
            <w:tcW w:w="7482" w:type="dxa"/>
          </w:tcPr>
          <w:p w:rsidR="00E66AA5" w:rsidRPr="00F709CA" w:rsidRDefault="00E66AA5" w:rsidP="00BC4420">
            <w:pPr>
              <w:spacing w:before="120" w:after="120"/>
              <w:jc w:val="both"/>
              <w:textAlignment w:val="baseline"/>
              <w:rPr>
                <w:sz w:val="28"/>
                <w:szCs w:val="28"/>
                <w:lang w:eastAsia="vi-VN"/>
              </w:rPr>
            </w:pPr>
            <w:r w:rsidRPr="00F709CA">
              <w:rPr>
                <w:sz w:val="28"/>
                <w:szCs w:val="28"/>
                <w:lang w:eastAsia="vi-VN"/>
              </w:rPr>
              <w:t xml:space="preserve">Các biểu mẫu theo Khoản 1, Điều 9, Thông tư số 01/2018/TT-VPCP ngày 23/11/2018 của Bộ trưởng, Chủ nhiệm Văn phòng Chính phủ quy định chi tiết một số điều và biện pháp thi hành </w:t>
            </w:r>
            <w:r w:rsidRPr="00F709CA">
              <w:rPr>
                <w:sz w:val="28"/>
                <w:szCs w:val="28"/>
                <w:lang w:eastAsia="vi-VN"/>
              </w:rPr>
              <w:lastRenderedPageBreak/>
              <w:t>Nghị định số 61/2018/NĐ-CP ngày 23/4/2018 của Chính phủ về thực hiện cơ chế một cửa, một cửa liên thông trong giải quyết thủ tục hành chính.</w:t>
            </w:r>
          </w:p>
        </w:tc>
        <w:tc>
          <w:tcPr>
            <w:tcW w:w="3029" w:type="dxa"/>
            <w:vMerge/>
            <w:vAlign w:val="center"/>
          </w:tcPr>
          <w:p w:rsidR="00E66AA5" w:rsidRPr="00F709CA" w:rsidRDefault="00E66AA5" w:rsidP="00BC4420">
            <w:pPr>
              <w:spacing w:before="120" w:after="120"/>
              <w:jc w:val="both"/>
              <w:textAlignment w:val="baseline"/>
              <w:rPr>
                <w:sz w:val="28"/>
                <w:szCs w:val="28"/>
                <w:lang w:eastAsia="vi-VN"/>
              </w:rPr>
            </w:pPr>
          </w:p>
        </w:tc>
        <w:tc>
          <w:tcPr>
            <w:tcW w:w="3106" w:type="dxa"/>
            <w:vMerge/>
          </w:tcPr>
          <w:p w:rsidR="00E66AA5" w:rsidRPr="00F709CA" w:rsidRDefault="00E66AA5" w:rsidP="00BC4420">
            <w:pPr>
              <w:spacing w:before="120" w:after="120"/>
              <w:jc w:val="both"/>
              <w:textAlignment w:val="baseline"/>
              <w:rPr>
                <w:sz w:val="28"/>
                <w:szCs w:val="28"/>
                <w:lang w:eastAsia="vi-VN"/>
              </w:rPr>
            </w:pPr>
          </w:p>
        </w:tc>
      </w:tr>
    </w:tbl>
    <w:p w:rsidR="00E66AA5" w:rsidRPr="00F709CA" w:rsidRDefault="00E66AA5" w:rsidP="00E66AA5">
      <w:pPr>
        <w:spacing w:before="120" w:after="120"/>
        <w:rPr>
          <w:szCs w:val="26"/>
          <w:lang w:eastAsia="vi-VN"/>
        </w:rPr>
      </w:pPr>
    </w:p>
    <w:p w:rsidR="00E66AA5" w:rsidRPr="00F709CA" w:rsidRDefault="00E66AA5" w:rsidP="00E66AA5">
      <w:pPr>
        <w:spacing w:before="120" w:after="120"/>
        <w:rPr>
          <w:b/>
          <w:bCs/>
          <w:szCs w:val="26"/>
        </w:rPr>
        <w:sectPr w:rsidR="00E66AA5" w:rsidRPr="00F709CA" w:rsidSect="00B72B20">
          <w:footerReference w:type="default" r:id="rId5"/>
          <w:footerReference w:type="first" r:id="rId6"/>
          <w:pgSz w:w="16840" w:h="11907" w:orient="landscape" w:code="9"/>
          <w:pgMar w:top="1134" w:right="1021" w:bottom="426" w:left="1871" w:header="709" w:footer="709" w:gutter="0"/>
          <w:cols w:space="720"/>
          <w:titlePg/>
          <w:docGrid w:linePitch="360"/>
        </w:sectPr>
      </w:pPr>
    </w:p>
    <w:p w:rsidR="00E66AA5" w:rsidRPr="00F709CA" w:rsidRDefault="00E66AA5" w:rsidP="00E66AA5">
      <w:pPr>
        <w:spacing w:before="120" w:after="120"/>
        <w:jc w:val="right"/>
        <w:rPr>
          <w:bCs/>
          <w:iCs/>
          <w:w w:val="98"/>
          <w:szCs w:val="26"/>
        </w:rPr>
      </w:pPr>
      <w:r w:rsidRPr="00F709CA">
        <w:rPr>
          <w:b/>
          <w:bCs/>
          <w:szCs w:val="26"/>
        </w:rPr>
        <w:lastRenderedPageBreak/>
        <w:t>M</w:t>
      </w:r>
      <w:r w:rsidRPr="00F709CA">
        <w:rPr>
          <w:b/>
          <w:szCs w:val="26"/>
        </w:rPr>
        <w:t>ẫu số 03</w:t>
      </w:r>
      <w:r w:rsidRPr="00F709CA">
        <w:rPr>
          <w:bCs/>
          <w:iCs/>
          <w:w w:val="98"/>
          <w:szCs w:val="26"/>
        </w:rPr>
        <w:t xml:space="preserve"> </w:t>
      </w:r>
    </w:p>
    <w:p w:rsidR="00E66AA5" w:rsidRPr="00F709CA" w:rsidRDefault="00E66AA5" w:rsidP="00E66AA5">
      <w:pPr>
        <w:tabs>
          <w:tab w:val="left" w:leader="dot" w:pos="5103"/>
          <w:tab w:val="left" w:leader="dot" w:pos="10206"/>
        </w:tabs>
        <w:spacing w:after="60"/>
        <w:jc w:val="center"/>
        <w:rPr>
          <w:b/>
          <w:szCs w:val="26"/>
        </w:rPr>
      </w:pPr>
      <w:r w:rsidRPr="00F709CA">
        <w:rPr>
          <w:b/>
          <w:szCs w:val="26"/>
        </w:rPr>
        <w:t>CỘNG HÒA XÃ HỘI CHỦ NGHĨA VIỆT NAM</w:t>
      </w:r>
    </w:p>
    <w:p w:rsidR="00E66AA5" w:rsidRPr="00F709CA" w:rsidRDefault="00E66AA5" w:rsidP="00E66AA5">
      <w:pPr>
        <w:spacing w:after="60"/>
        <w:jc w:val="center"/>
        <w:rPr>
          <w:b/>
          <w:bCs/>
          <w:szCs w:val="26"/>
        </w:rPr>
      </w:pPr>
      <w:r w:rsidRPr="00F709CA">
        <w:rPr>
          <w:b/>
          <w:bCs/>
          <w:szCs w:val="26"/>
        </w:rPr>
        <w:t>Độc lập - Tự do - Hạnh phúc</w:t>
      </w:r>
    </w:p>
    <w:p w:rsidR="00E66AA5" w:rsidRPr="00F709CA" w:rsidRDefault="00E66AA5" w:rsidP="00E66AA5">
      <w:pPr>
        <w:tabs>
          <w:tab w:val="left" w:pos="2010"/>
          <w:tab w:val="center" w:pos="4635"/>
        </w:tabs>
        <w:spacing w:after="60"/>
        <w:jc w:val="center"/>
        <w:rPr>
          <w:rFonts w:eastAsia="Times New Roman"/>
          <w:b/>
          <w:szCs w:val="26"/>
        </w:rPr>
      </w:pPr>
      <w:r w:rsidRPr="00F709CA">
        <w:rPr>
          <w:noProof/>
          <w:szCs w:val="26"/>
        </w:rPr>
        <mc:AlternateContent>
          <mc:Choice Requires="wps">
            <w:drawing>
              <wp:anchor distT="4294967291" distB="4294967291" distL="114300" distR="114300" simplePos="0" relativeHeight="251659264" behindDoc="0" locked="0" layoutInCell="1" allowOverlap="1" wp14:anchorId="513053F1" wp14:editId="4611279B">
                <wp:simplePos x="0" y="0"/>
                <wp:positionH relativeFrom="column">
                  <wp:posOffset>1880235</wp:posOffset>
                </wp:positionH>
                <wp:positionV relativeFrom="paragraph">
                  <wp:posOffset>25399</wp:posOffset>
                </wp:positionV>
                <wp:extent cx="1995170" cy="0"/>
                <wp:effectExtent l="0" t="0" r="24130" b="19050"/>
                <wp:wrapNone/>
                <wp:docPr id="125"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63A5D1" id="_x0000_t32" coordsize="21600,21600" o:spt="32" o:oned="t" path="m,l21600,21600e" filled="f">
                <v:path arrowok="t" fillok="f" o:connecttype="none"/>
                <o:lock v:ext="edit" shapetype="t"/>
              </v:shapetype>
              <v:shape id="Straight Arrow Connector 125" o:spid="_x0000_s1026" type="#_x0000_t32" style="position:absolute;margin-left:148.05pt;margin-top:2pt;width:157.1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"/>
            </w:pict>
          </mc:Fallback>
        </mc:AlternateContent>
      </w:r>
    </w:p>
    <w:p w:rsidR="00E66AA5" w:rsidRPr="00F709CA" w:rsidRDefault="00E66AA5" w:rsidP="00E66AA5">
      <w:pPr>
        <w:spacing w:after="60"/>
        <w:jc w:val="center"/>
        <w:rPr>
          <w:b/>
          <w:szCs w:val="26"/>
        </w:rPr>
      </w:pPr>
      <w:r w:rsidRPr="00F709CA">
        <w:rPr>
          <w:b/>
          <w:szCs w:val="26"/>
        </w:rPr>
        <w:t>ĐỀ NGHỊ HƯỞNG TRỢ CẤP THẤT NGHIỆP</w:t>
      </w:r>
    </w:p>
    <w:p w:rsidR="00E66AA5" w:rsidRPr="00F709CA" w:rsidRDefault="00E66AA5" w:rsidP="00E66AA5">
      <w:pPr>
        <w:spacing w:after="60"/>
        <w:rPr>
          <w:szCs w:val="26"/>
        </w:rPr>
      </w:pPr>
      <w:r w:rsidRPr="00F709CA">
        <w:rPr>
          <w:szCs w:val="26"/>
        </w:rPr>
        <w:tab/>
      </w:r>
      <w:r w:rsidRPr="00F709CA">
        <w:rPr>
          <w:szCs w:val="26"/>
        </w:rPr>
        <w:tab/>
        <w:t>Kính gửi: Trung tâm Dịch vụ việc làm ……………................</w:t>
      </w:r>
    </w:p>
    <w:p w:rsidR="00E66AA5" w:rsidRPr="00F709CA" w:rsidRDefault="00E66AA5" w:rsidP="00E66AA5">
      <w:pPr>
        <w:spacing w:after="60"/>
        <w:jc w:val="both"/>
        <w:rPr>
          <w:szCs w:val="26"/>
          <w:lang w:val="fr-FR"/>
        </w:rPr>
      </w:pPr>
      <w:r w:rsidRPr="00F709CA">
        <w:rPr>
          <w:szCs w:val="26"/>
          <w:lang w:val="fr-FR"/>
        </w:rPr>
        <w:t xml:space="preserve">Tên tôi là:.………………..…..……………………………..Nam </w:t>
      </w:r>
      <w:r w:rsidRPr="00F709CA">
        <w:rPr>
          <w:szCs w:val="26"/>
        </w:rPr>
        <w:sym w:font="Wingdings" w:char="F06F"/>
      </w:r>
      <w:r w:rsidRPr="00F709CA">
        <w:rPr>
          <w:szCs w:val="26"/>
          <w:lang w:val="fr-FR"/>
        </w:rPr>
        <w:t xml:space="preserve">,  Nữ </w:t>
      </w:r>
      <w:r w:rsidRPr="00F709CA">
        <w:rPr>
          <w:szCs w:val="26"/>
        </w:rPr>
        <w:sym w:font="Wingdings" w:char="F06F"/>
      </w:r>
    </w:p>
    <w:p w:rsidR="00E66AA5" w:rsidRPr="00F709CA" w:rsidRDefault="00E66AA5" w:rsidP="00E66AA5">
      <w:pPr>
        <w:spacing w:after="60"/>
        <w:jc w:val="both"/>
        <w:rPr>
          <w:szCs w:val="26"/>
          <w:lang w:val="fr-FR"/>
        </w:rPr>
      </w:pPr>
      <w:r w:rsidRPr="00F709CA">
        <w:rPr>
          <w:szCs w:val="26"/>
          <w:lang w:val="fr-FR"/>
        </w:rPr>
        <w:t>Số sổ BHXH: ………………………………….………………………………………..</w:t>
      </w:r>
    </w:p>
    <w:p w:rsidR="00E66AA5" w:rsidRPr="00F709CA" w:rsidRDefault="00E66AA5" w:rsidP="00E66AA5">
      <w:pPr>
        <w:spacing w:after="60"/>
        <w:jc w:val="both"/>
        <w:rPr>
          <w:szCs w:val="26"/>
          <w:lang w:val="fr-FR"/>
        </w:rPr>
      </w:pPr>
      <w:r w:rsidRPr="00F709CA">
        <w:rPr>
          <w:szCs w:val="26"/>
          <w:lang w:val="fr-FR"/>
        </w:rPr>
        <w:t>Số điện thoại:…….……..…Địa chỉ email (nếu có)……………...….………………….</w:t>
      </w:r>
    </w:p>
    <w:p w:rsidR="00E66AA5" w:rsidRPr="00F709CA" w:rsidRDefault="00E66AA5" w:rsidP="00E66AA5">
      <w:pPr>
        <w:spacing w:after="60"/>
        <w:jc w:val="both"/>
        <w:rPr>
          <w:szCs w:val="26"/>
          <w:lang w:val="fr-FR"/>
        </w:rPr>
      </w:pPr>
      <w:r w:rsidRPr="00F709CA">
        <w:rPr>
          <w:szCs w:val="26"/>
          <w:lang w:val="fr-FR"/>
        </w:rPr>
        <w:t>Số tài khoản (ATM nếu có)………..… tại ngân hàng:…………………………………</w:t>
      </w:r>
    </w:p>
    <w:p w:rsidR="00E66AA5" w:rsidRPr="00F709CA" w:rsidRDefault="00E66AA5" w:rsidP="00E66AA5">
      <w:pPr>
        <w:spacing w:after="60"/>
        <w:jc w:val="both"/>
        <w:rPr>
          <w:szCs w:val="26"/>
          <w:lang w:val="fr-FR"/>
        </w:rPr>
      </w:pPr>
      <w:r w:rsidRPr="00F709CA">
        <w:rPr>
          <w:szCs w:val="26"/>
          <w:lang w:val="fr-FR"/>
        </w:rPr>
        <w:t>Trình độ đào tạo:………………………………………………………………………...</w:t>
      </w:r>
    </w:p>
    <w:p w:rsidR="00E66AA5" w:rsidRPr="00F709CA" w:rsidRDefault="00E66AA5" w:rsidP="00E66AA5">
      <w:pPr>
        <w:spacing w:after="60"/>
        <w:jc w:val="both"/>
        <w:rPr>
          <w:szCs w:val="26"/>
          <w:lang w:val="fr-FR"/>
        </w:rPr>
      </w:pPr>
      <w:r w:rsidRPr="00F709CA">
        <w:rPr>
          <w:szCs w:val="26"/>
          <w:lang w:val="fr-FR"/>
        </w:rPr>
        <w:t>Ngành nghề đào tạo:…………………………………………………………………….</w:t>
      </w:r>
    </w:p>
    <w:p w:rsidR="00E66AA5" w:rsidRPr="00F709CA" w:rsidRDefault="00E66AA5" w:rsidP="00E66AA5">
      <w:pPr>
        <w:spacing w:after="60"/>
        <w:jc w:val="both"/>
        <w:rPr>
          <w:szCs w:val="26"/>
          <w:lang w:val="fr-FR"/>
        </w:rPr>
      </w:pPr>
      <w:r w:rsidRPr="00F709CA">
        <w:rPr>
          <w:szCs w:val="26"/>
          <w:lang w:val="fr-FR"/>
        </w:rPr>
        <w:t>Mã số định danh: ……………………………………………………………………….</w:t>
      </w:r>
    </w:p>
    <w:p w:rsidR="00E66AA5" w:rsidRPr="00F709CA" w:rsidRDefault="00E66AA5" w:rsidP="00E66AA5">
      <w:pPr>
        <w:spacing w:after="60"/>
        <w:jc w:val="both"/>
        <w:rPr>
          <w:szCs w:val="26"/>
          <w:lang w:val="fr-FR"/>
        </w:rPr>
      </w:pPr>
      <w:r w:rsidRPr="00F709CA">
        <w:rPr>
          <w:szCs w:val="26"/>
          <w:lang w:val="fr-FR"/>
        </w:rPr>
        <w:t>Chỗ ở hiện nay (trường hợp khác nơi đăng ký thường trú): ……………………………</w:t>
      </w:r>
    </w:p>
    <w:p w:rsidR="00E66AA5" w:rsidRPr="00F709CA" w:rsidRDefault="00E66AA5" w:rsidP="00E66AA5">
      <w:pPr>
        <w:spacing w:after="60"/>
        <w:jc w:val="both"/>
        <w:rPr>
          <w:szCs w:val="26"/>
          <w:lang w:val="fr-FR"/>
        </w:rPr>
      </w:pPr>
      <w:r w:rsidRPr="00F709CA">
        <w:rPr>
          <w:szCs w:val="26"/>
          <w:lang w:val="fr-FR"/>
        </w:rPr>
        <w:t>…………………………………………………………………………………………..</w:t>
      </w:r>
    </w:p>
    <w:p w:rsidR="00E66AA5" w:rsidRPr="00F709CA" w:rsidRDefault="00E66AA5" w:rsidP="00E66AA5">
      <w:pPr>
        <w:spacing w:after="60"/>
        <w:jc w:val="both"/>
        <w:rPr>
          <w:szCs w:val="26"/>
          <w:lang w:val="fr-FR"/>
        </w:rPr>
      </w:pPr>
      <w:r w:rsidRPr="00F709CA">
        <w:rPr>
          <w:szCs w:val="26"/>
          <w:lang w:val="fr-FR"/>
        </w:rPr>
        <w:t>Ngày …../……/……, tôi đã chấm dứt hợp đồng lao động/hợp đồng làm việc với (tên đơn vị)................................................................................................</w:t>
      </w:r>
    </w:p>
    <w:p w:rsidR="00E66AA5" w:rsidRPr="00F709CA" w:rsidRDefault="00E66AA5" w:rsidP="00E66AA5">
      <w:pPr>
        <w:spacing w:after="60"/>
        <w:jc w:val="both"/>
        <w:rPr>
          <w:szCs w:val="26"/>
          <w:lang w:val="fr-FR"/>
        </w:rPr>
      </w:pPr>
      <w:r w:rsidRPr="00F709CA">
        <w:rPr>
          <w:szCs w:val="26"/>
          <w:lang w:val="fr-FR"/>
        </w:rPr>
        <w:t>tại địa chỉ:...............................................................................................................</w:t>
      </w:r>
    </w:p>
    <w:p w:rsidR="00E66AA5" w:rsidRPr="00F709CA" w:rsidRDefault="00E66AA5" w:rsidP="00E66AA5">
      <w:pPr>
        <w:spacing w:after="60"/>
        <w:jc w:val="both"/>
        <w:rPr>
          <w:szCs w:val="26"/>
          <w:lang w:val="fr-FR"/>
        </w:rPr>
      </w:pPr>
      <w:r w:rsidRPr="00F709CA">
        <w:rPr>
          <w:szCs w:val="26"/>
          <w:lang w:val="fr-FR"/>
        </w:rPr>
        <w:t xml:space="preserve">        Lý do chấm dứt hợp đồng lao động/hợp đồng làm việc:……………………</w:t>
      </w:r>
    </w:p>
    <w:p w:rsidR="00E66AA5" w:rsidRPr="00F709CA" w:rsidRDefault="00E66AA5" w:rsidP="00E66AA5">
      <w:pPr>
        <w:spacing w:after="60"/>
        <w:jc w:val="both"/>
        <w:rPr>
          <w:szCs w:val="26"/>
          <w:lang w:val="fr-FR"/>
        </w:rPr>
      </w:pPr>
      <w:r w:rsidRPr="00F709CA">
        <w:rPr>
          <w:szCs w:val="26"/>
          <w:lang w:val="fr-FR"/>
        </w:rPr>
        <w:t>……………………………………………………………………………………</w:t>
      </w:r>
    </w:p>
    <w:p w:rsidR="00E66AA5" w:rsidRPr="00F709CA" w:rsidRDefault="00E66AA5" w:rsidP="00E66AA5">
      <w:pPr>
        <w:spacing w:after="60"/>
        <w:jc w:val="both"/>
        <w:rPr>
          <w:szCs w:val="26"/>
          <w:lang w:val="fr-FR"/>
        </w:rPr>
      </w:pPr>
      <w:r w:rsidRPr="00F709CA">
        <w:rPr>
          <w:szCs w:val="26"/>
          <w:lang w:val="fr-FR"/>
        </w:rPr>
        <w:t>Loại hợp đồng lao động/hợp đồng làm việc:………………………………</w:t>
      </w:r>
    </w:p>
    <w:p w:rsidR="00E66AA5" w:rsidRPr="00F709CA" w:rsidRDefault="00E66AA5" w:rsidP="00E66AA5">
      <w:pPr>
        <w:spacing w:after="60"/>
        <w:jc w:val="both"/>
        <w:rPr>
          <w:szCs w:val="26"/>
          <w:lang w:val="fr-FR"/>
        </w:rPr>
      </w:pPr>
      <w:r w:rsidRPr="00F709CA">
        <w:rPr>
          <w:szCs w:val="26"/>
          <w:lang w:val="fr-FR"/>
        </w:rPr>
        <w:t>Số tháng đóng bảo hiểm thất nghiệp................................tháng.</w:t>
      </w:r>
    </w:p>
    <w:p w:rsidR="00E66AA5" w:rsidRPr="00F709CA" w:rsidRDefault="00E66AA5" w:rsidP="00E66AA5">
      <w:pPr>
        <w:spacing w:after="60"/>
        <w:jc w:val="both"/>
        <w:rPr>
          <w:szCs w:val="26"/>
          <w:lang w:val="fr-FR"/>
        </w:rPr>
      </w:pPr>
      <w:r w:rsidRPr="00F709CA">
        <w:rPr>
          <w:szCs w:val="26"/>
          <w:lang w:val="fr-FR"/>
        </w:rPr>
        <w:t>Nơi đề nghị nhận trợ cấp thất nghiệp (BHXH quận/huyện hoặc qua thẻ ATM):………………...……………….………………………….…………….</w:t>
      </w:r>
    </w:p>
    <w:p w:rsidR="00E66AA5" w:rsidRPr="00F709CA" w:rsidRDefault="00E66AA5" w:rsidP="00E66AA5">
      <w:pPr>
        <w:spacing w:after="60"/>
        <w:jc w:val="both"/>
        <w:rPr>
          <w:b/>
          <w:szCs w:val="26"/>
          <w:lang w:val="fr-FR"/>
        </w:rPr>
      </w:pPr>
      <w:r w:rsidRPr="00F709CA">
        <w:rPr>
          <w:szCs w:val="26"/>
          <w:lang w:val="fr-FR"/>
        </w:rPr>
        <w:t>Kèm theo Đề nghị này là (3).......................................................................... và Sổ bảo hiểm xã hội của tôi. Đề nghị quý Trung tâm xem xét, giải quyết hưởng trợ cấp thất nghiệp cho tôi theo đúng quy định.</w:t>
      </w:r>
    </w:p>
    <w:p w:rsidR="00E66AA5" w:rsidRPr="00F709CA" w:rsidRDefault="00E66AA5" w:rsidP="00E66AA5">
      <w:pPr>
        <w:spacing w:after="60"/>
        <w:jc w:val="both"/>
        <w:rPr>
          <w:b/>
          <w:szCs w:val="26"/>
          <w:lang w:val="fr-FR"/>
        </w:rPr>
      </w:pPr>
      <w:r w:rsidRPr="00F709CA">
        <w:rPr>
          <w:szCs w:val="26"/>
          <w:lang w:val="fr-FR"/>
        </w:rPr>
        <w:t>Tôi cam đoan nội dung ghi trên là hoàn toàn đúng sự thật, nếu sai tôi sẽ chịu trách nhiệm trước pháp luật./.</w:t>
      </w:r>
    </w:p>
    <w:tbl>
      <w:tblPr>
        <w:tblW w:w="10545" w:type="dxa"/>
        <w:tblInd w:w="-432" w:type="dxa"/>
        <w:tblLook w:val="04A0" w:firstRow="1" w:lastRow="0" w:firstColumn="1" w:lastColumn="0" w:noHBand="0" w:noVBand="1"/>
      </w:tblPr>
      <w:tblGrid>
        <w:gridCol w:w="5183"/>
        <w:gridCol w:w="5362"/>
      </w:tblGrid>
      <w:tr w:rsidR="00E66AA5" w:rsidRPr="003152EC" w:rsidTr="00BC4420">
        <w:trPr>
          <w:trHeight w:val="896"/>
        </w:trPr>
        <w:tc>
          <w:tcPr>
            <w:tcW w:w="5183" w:type="dxa"/>
          </w:tcPr>
          <w:p w:rsidR="00E66AA5" w:rsidRPr="00F709CA" w:rsidRDefault="00E66AA5" w:rsidP="00BC4420">
            <w:pPr>
              <w:tabs>
                <w:tab w:val="left" w:pos="687"/>
                <w:tab w:val="left" w:pos="3776"/>
              </w:tabs>
              <w:spacing w:after="60"/>
              <w:rPr>
                <w:szCs w:val="26"/>
                <w:lang w:val="fr-FR" w:eastAsia="en-GB"/>
              </w:rPr>
            </w:pPr>
          </w:p>
        </w:tc>
        <w:tc>
          <w:tcPr>
            <w:tcW w:w="5362" w:type="dxa"/>
            <w:hideMark/>
          </w:tcPr>
          <w:p w:rsidR="00E66AA5" w:rsidRPr="00F709CA" w:rsidRDefault="00E66AA5" w:rsidP="00BC4420">
            <w:pPr>
              <w:spacing w:after="60"/>
              <w:rPr>
                <w:iCs/>
                <w:szCs w:val="26"/>
                <w:lang w:val="fr-FR" w:eastAsia="en-GB"/>
              </w:rPr>
            </w:pPr>
            <w:r w:rsidRPr="00F709CA">
              <w:rPr>
                <w:szCs w:val="26"/>
                <w:lang w:val="fr-FR"/>
              </w:rPr>
              <w:t xml:space="preserve"> .</w:t>
            </w:r>
            <w:r w:rsidRPr="00F709CA">
              <w:rPr>
                <w:iCs/>
                <w:szCs w:val="26"/>
                <w:lang w:val="fr-FR"/>
              </w:rPr>
              <w:t>........., ngày ....... tháng ..... năm ……..</w:t>
            </w:r>
          </w:p>
          <w:p w:rsidR="00E66AA5" w:rsidRPr="00F709CA" w:rsidRDefault="00E66AA5" w:rsidP="00BC4420">
            <w:pPr>
              <w:spacing w:after="60"/>
              <w:jc w:val="center"/>
              <w:rPr>
                <w:b/>
                <w:bCs/>
                <w:szCs w:val="26"/>
                <w:lang w:val="fr-FR"/>
              </w:rPr>
            </w:pPr>
            <w:r w:rsidRPr="00F709CA">
              <w:rPr>
                <w:b/>
                <w:bCs/>
                <w:szCs w:val="26"/>
                <w:lang w:val="fr-FR"/>
              </w:rPr>
              <w:t xml:space="preserve"> Người đề nghị</w:t>
            </w:r>
          </w:p>
          <w:p w:rsidR="00E66AA5" w:rsidRPr="00F709CA" w:rsidRDefault="00E66AA5" w:rsidP="00BC4420">
            <w:pPr>
              <w:spacing w:after="60"/>
              <w:jc w:val="center"/>
              <w:rPr>
                <w:iCs/>
                <w:szCs w:val="26"/>
                <w:lang w:val="fr-FR" w:eastAsia="en-GB"/>
              </w:rPr>
            </w:pPr>
            <w:r w:rsidRPr="00F709CA">
              <w:rPr>
                <w:iCs/>
                <w:szCs w:val="26"/>
                <w:lang w:val="fr-FR"/>
              </w:rPr>
              <w:t xml:space="preserve">  (Ký, ghi rõ họ tên)</w:t>
            </w:r>
          </w:p>
        </w:tc>
      </w:tr>
    </w:tbl>
    <w:p w:rsidR="00E66AA5" w:rsidRPr="003D0718" w:rsidRDefault="00E66AA5" w:rsidP="00E66AA5">
      <w:pPr>
        <w:spacing w:before="120" w:after="120"/>
        <w:jc w:val="both"/>
        <w:rPr>
          <w:b/>
          <w:sz w:val="24"/>
          <w:lang w:val="fr-FR"/>
        </w:rPr>
      </w:pPr>
      <w:r w:rsidRPr="003D0718">
        <w:rPr>
          <w:b/>
          <w:sz w:val="24"/>
          <w:lang w:val="fr-FR"/>
        </w:rPr>
        <w:t xml:space="preserve">Ghi chú: </w:t>
      </w:r>
    </w:p>
    <w:p w:rsidR="00E66AA5" w:rsidRPr="003D0718" w:rsidRDefault="00E66AA5" w:rsidP="00E66AA5">
      <w:pPr>
        <w:spacing w:before="120" w:after="120"/>
        <w:jc w:val="both"/>
        <w:rPr>
          <w:sz w:val="24"/>
          <w:lang w:val="fr-FR"/>
        </w:rPr>
      </w:pPr>
      <w:r w:rsidRPr="003D0718">
        <w:rPr>
          <w:sz w:val="24"/>
          <w:lang w:val="fr-FR"/>
        </w:rPr>
        <w:t>(1, 2) Ghi rõ số nhà, đường phố, tổ, thôn, xóm, làng, ấp, bản, buôn, phum, sóc.</w:t>
      </w:r>
    </w:p>
    <w:p w:rsidR="00E66AA5" w:rsidRPr="003D0718" w:rsidRDefault="00E66AA5" w:rsidP="00E66AA5">
      <w:pPr>
        <w:spacing w:before="120" w:after="120"/>
        <w:jc w:val="both"/>
        <w:rPr>
          <w:b/>
          <w:sz w:val="24"/>
          <w:lang w:val="fr-FR"/>
        </w:rPr>
      </w:pPr>
      <w:r w:rsidRPr="003D0718">
        <w:rPr>
          <w:sz w:val="24"/>
          <w:lang w:val="fr-FR"/>
        </w:rPr>
        <w:t>(3) Bản chính hoặc bản sao có chứng thực của một trong các giấy tờ sau đây: Hợp đồng lao động hoặc hợp đồng làm việc đã hết hạn hoặc đã hoàn thành công việc theo hợp đồng lao động; Quyết định thôi việc; Quyết định sa thải; Quyết định kỷ luật buộc thôi việc; Thông báo hoặc thỏa thuận chấm dứt hợp đồng lao động hoặc hợp đồng làm việc.</w:t>
      </w:r>
    </w:p>
    <w:p w:rsidR="00E66AA5" w:rsidRPr="003D0718" w:rsidRDefault="00E66AA5" w:rsidP="00E66AA5">
      <w:pPr>
        <w:spacing w:before="120" w:after="120"/>
        <w:jc w:val="both"/>
        <w:rPr>
          <w:b/>
          <w:sz w:val="24"/>
          <w:lang w:val="fr-FR"/>
        </w:rPr>
        <w:sectPr w:rsidR="00E66AA5" w:rsidRPr="003D0718" w:rsidSect="0079258D">
          <w:footerReference w:type="default" r:id="rId7"/>
          <w:footerReference w:type="first" r:id="rId8"/>
          <w:pgSz w:w="11907" w:h="16840" w:code="9"/>
          <w:pgMar w:top="1134" w:right="1021" w:bottom="1276" w:left="1871" w:header="709" w:footer="709" w:gutter="0"/>
          <w:cols w:space="720"/>
          <w:titlePg/>
          <w:docGrid w:linePitch="360"/>
        </w:sectPr>
      </w:pPr>
    </w:p>
    <w:p w:rsidR="008A1BBD" w:rsidRPr="00E66AA5" w:rsidRDefault="008A1BBD" w:rsidP="00E66AA5">
      <w:bookmarkStart w:id="0" w:name="_GoBack"/>
      <w:bookmarkEnd w:id="0"/>
    </w:p>
    <w:sectPr w:rsidR="008A1BBD" w:rsidRPr="00E66AA5" w:rsidSect="00DA1D27">
      <w:headerReference w:type="default" r:id="rId9"/>
      <w:headerReference w:type="first" r:id="rId10"/>
      <w:pgSz w:w="16840" w:h="11907" w:orient="landscape" w:code="9"/>
      <w:pgMar w:top="1134" w:right="1134"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Century SchoolbookH">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AA5" w:rsidRDefault="00E66AA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AA5" w:rsidRDefault="00E66AA5">
    <w:pPr>
      <w:pStyle w:val="Footer"/>
      <w:jc w:val="right"/>
    </w:pPr>
    <w:r>
      <w:fldChar w:fldCharType="begin"/>
    </w:r>
    <w:r>
      <w:instrText xml:space="preserve"> PAGE   \* MERGEFORMAT </w:instrText>
    </w:r>
    <w:r>
      <w:fldChar w:fldCharType="separate"/>
    </w:r>
    <w:r>
      <w:rPr>
        <w:noProof/>
      </w:rPr>
      <w:t>1</w:t>
    </w:r>
    <w:r>
      <w:rPr>
        <w:noProof/>
      </w:rPr>
      <w:fldChar w:fldCharType="end"/>
    </w:r>
  </w:p>
  <w:p w:rsidR="00E66AA5" w:rsidRDefault="00E66AA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AA5" w:rsidRDefault="00E66AA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AA5" w:rsidRPr="00D22AF0" w:rsidRDefault="00E66AA5">
    <w:pPr>
      <w:pStyle w:val="Footer"/>
      <w:jc w:val="right"/>
    </w:pPr>
  </w:p>
  <w:p w:rsidR="00E66AA5" w:rsidRPr="00D22AF0" w:rsidRDefault="00E66AA5">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486695"/>
      <w:docPartObj>
        <w:docPartGallery w:val="Page Numbers (Top of Page)"/>
        <w:docPartUnique/>
      </w:docPartObj>
    </w:sdtPr>
    <w:sdtEndPr>
      <w:rPr>
        <w:noProof/>
      </w:rPr>
    </w:sdtEndPr>
    <w:sdtContent>
      <w:p w:rsidR="00AE0509" w:rsidRDefault="00E66AA5" w:rsidP="00B72B20">
        <w:pPr>
          <w:pStyle w:val="Header"/>
          <w:jc w:val="center"/>
        </w:pPr>
        <w:r>
          <w:fldChar w:fldCharType="begin"/>
        </w:r>
        <w:r>
          <w:instrText xml:space="preserve"> PAGE   \* MERGEFORMAT </w:instrText>
        </w:r>
        <w:r>
          <w:fldChar w:fldCharType="separate"/>
        </w:r>
        <w:r w:rsidR="006F6088">
          <w:rPr>
            <w:noProof/>
          </w:rPr>
          <w:t>4</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14845"/>
      <w:docPartObj>
        <w:docPartGallery w:val="Page Numbers (Top of Page)"/>
        <w:docPartUnique/>
      </w:docPartObj>
    </w:sdtPr>
    <w:sdtEndPr>
      <w:rPr>
        <w:noProof/>
      </w:rPr>
    </w:sdtEndPr>
    <w:sdtContent>
      <w:p w:rsidR="00AE0509" w:rsidRDefault="00E66AA5" w:rsidP="00527505">
        <w:pPr>
          <w:pStyle w:val="Header"/>
          <w:jc w:val="center"/>
        </w:pPr>
        <w:r>
          <w:fldChar w:fldCharType="begin"/>
        </w:r>
        <w:r>
          <w:instrText xml:space="preserve"> PAGE   \* MERGEFORMAT </w:instrText>
        </w:r>
        <w:r>
          <w:fldChar w:fldCharType="separate"/>
        </w:r>
        <w:r>
          <w:rPr>
            <w:noProof/>
          </w:rPr>
          <w:t>8</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1E7"/>
    <w:multiLevelType w:val="hybridMultilevel"/>
    <w:tmpl w:val="4DBC7EDC"/>
    <w:lvl w:ilvl="0" w:tplc="293434B4">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 w15:restartNumberingAfterBreak="0">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E13038"/>
    <w:multiLevelType w:val="hybridMultilevel"/>
    <w:tmpl w:val="DB1A0408"/>
    <w:lvl w:ilvl="0" w:tplc="1F66CD70">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9214444"/>
    <w:multiLevelType w:val="hybridMultilevel"/>
    <w:tmpl w:val="57CA49FC"/>
    <w:lvl w:ilvl="0" w:tplc="BA141D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675B9"/>
    <w:multiLevelType w:val="hybridMultilevel"/>
    <w:tmpl w:val="72F23598"/>
    <w:lvl w:ilvl="0" w:tplc="2138D84C">
      <w:start w:val="1"/>
      <w:numFmt w:val="lowerLetter"/>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525259E0"/>
    <w:multiLevelType w:val="hybridMultilevel"/>
    <w:tmpl w:val="6706BCBA"/>
    <w:lvl w:ilvl="0" w:tplc="AC4A3EB8">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6" w15:restartNumberingAfterBreak="0">
    <w:nsid w:val="578B2EF6"/>
    <w:multiLevelType w:val="hybridMultilevel"/>
    <w:tmpl w:val="3C202108"/>
    <w:lvl w:ilvl="0" w:tplc="AF06E5C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0D147C5"/>
    <w:multiLevelType w:val="hybridMultilevel"/>
    <w:tmpl w:val="AD8E9CE2"/>
    <w:lvl w:ilvl="0" w:tplc="98DEFAD0">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9" w15:restartNumberingAfterBreak="0">
    <w:nsid w:val="774A25B4"/>
    <w:multiLevelType w:val="hybridMultilevel"/>
    <w:tmpl w:val="1B8E7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5"/>
  </w:num>
  <w:num w:numId="6">
    <w:abstractNumId w:val="2"/>
  </w:num>
  <w:num w:numId="7">
    <w:abstractNumId w:val="4"/>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27"/>
    <w:rsid w:val="000A728B"/>
    <w:rsid w:val="000E0A43"/>
    <w:rsid w:val="001D4986"/>
    <w:rsid w:val="001E1ADB"/>
    <w:rsid w:val="00200708"/>
    <w:rsid w:val="00255B88"/>
    <w:rsid w:val="002C3B53"/>
    <w:rsid w:val="002D49BA"/>
    <w:rsid w:val="003647A1"/>
    <w:rsid w:val="003A0E9D"/>
    <w:rsid w:val="003A3C67"/>
    <w:rsid w:val="004C6219"/>
    <w:rsid w:val="004F50F5"/>
    <w:rsid w:val="004F6956"/>
    <w:rsid w:val="0052031C"/>
    <w:rsid w:val="00547010"/>
    <w:rsid w:val="005A5490"/>
    <w:rsid w:val="005C5D96"/>
    <w:rsid w:val="005F1CDD"/>
    <w:rsid w:val="00656CE0"/>
    <w:rsid w:val="006A7DE0"/>
    <w:rsid w:val="006B77C8"/>
    <w:rsid w:val="006F6088"/>
    <w:rsid w:val="007B13B3"/>
    <w:rsid w:val="007C2876"/>
    <w:rsid w:val="007E4864"/>
    <w:rsid w:val="00800DB0"/>
    <w:rsid w:val="008A1BBD"/>
    <w:rsid w:val="008B6943"/>
    <w:rsid w:val="008C49E5"/>
    <w:rsid w:val="008E777C"/>
    <w:rsid w:val="00936B5A"/>
    <w:rsid w:val="009965E5"/>
    <w:rsid w:val="00AC3B64"/>
    <w:rsid w:val="00AC68FD"/>
    <w:rsid w:val="00BD669E"/>
    <w:rsid w:val="00C02EAE"/>
    <w:rsid w:val="00C72792"/>
    <w:rsid w:val="00CA2391"/>
    <w:rsid w:val="00CF63D9"/>
    <w:rsid w:val="00D06724"/>
    <w:rsid w:val="00D113C5"/>
    <w:rsid w:val="00D52D29"/>
    <w:rsid w:val="00DA1D27"/>
    <w:rsid w:val="00DB7A82"/>
    <w:rsid w:val="00DE7CEE"/>
    <w:rsid w:val="00E66AA5"/>
    <w:rsid w:val="00F22BE3"/>
    <w:rsid w:val="00F95DB9"/>
    <w:rsid w:val="00FB5C03"/>
    <w:rsid w:val="00FE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97DB"/>
  <w15:chartTrackingRefBased/>
  <w15:docId w15:val="{F8E66375-B886-4520-BE56-C1C2E724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pPr>
    <w:rPr>
      <w:sz w:val="26"/>
      <w:szCs w:val="24"/>
    </w:rPr>
  </w:style>
  <w:style w:type="paragraph" w:styleId="Heading1">
    <w:name w:val="heading 1"/>
    <w:basedOn w:val="Normal"/>
    <w:next w:val="Normal"/>
    <w:link w:val="Heading1Char"/>
    <w:qFormat/>
    <w:rsid w:val="005203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2031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52031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52031C"/>
    <w:pPr>
      <w:keepNext/>
      <w:widowControl w:val="0"/>
      <w:spacing w:before="240" w:after="240" w:line="340" w:lineRule="exact"/>
      <w:jc w:val="center"/>
      <w:outlineLvl w:val="3"/>
    </w:pPr>
    <w:rPr>
      <w:rFonts w:ascii=".VnTimeH" w:eastAsia="MS Mincho" w:hAnsi=".VnTimeH"/>
      <w:b/>
      <w:bCs/>
      <w:color w:val="FF0000"/>
      <w:sz w:val="24"/>
    </w:rPr>
  </w:style>
  <w:style w:type="paragraph" w:styleId="Heading5">
    <w:name w:val="heading 5"/>
    <w:basedOn w:val="Normal"/>
    <w:next w:val="Normal"/>
    <w:link w:val="Heading5Char"/>
    <w:unhideWhenUsed/>
    <w:qFormat/>
    <w:rsid w:val="0052031C"/>
    <w:pPr>
      <w:spacing w:before="240" w:after="60"/>
      <w:outlineLvl w:val="4"/>
    </w:pPr>
    <w:rPr>
      <w:rFonts w:eastAsia="Times New Roman"/>
      <w:b/>
      <w:bCs/>
      <w:i/>
      <w:iCs/>
      <w:szCs w:val="26"/>
    </w:rPr>
  </w:style>
  <w:style w:type="paragraph" w:styleId="Heading6">
    <w:name w:val="heading 6"/>
    <w:basedOn w:val="Normal"/>
    <w:next w:val="Normal"/>
    <w:link w:val="Heading6Char"/>
    <w:qFormat/>
    <w:rsid w:val="0052031C"/>
    <w:pPr>
      <w:spacing w:before="240" w:after="60"/>
      <w:outlineLvl w:val="5"/>
    </w:pPr>
    <w:rPr>
      <w:rFonts w:eastAsia="MS Mincho"/>
      <w:b/>
      <w:bCs/>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A5490"/>
    <w:rPr>
      <w:color w:val="0000FF"/>
      <w:u w:val="single"/>
    </w:rPr>
  </w:style>
  <w:style w:type="paragraph" w:styleId="BodyText">
    <w:name w:val="Body Text"/>
    <w:basedOn w:val="Normal"/>
    <w:link w:val="BodyTextChar"/>
    <w:unhideWhenUsed/>
    <w:rsid w:val="005A5490"/>
    <w:pPr>
      <w:spacing w:after="120"/>
    </w:pPr>
  </w:style>
  <w:style w:type="character" w:customStyle="1" w:styleId="BodyTextChar">
    <w:name w:val="Body Text Char"/>
    <w:basedOn w:val="DefaultParagraphFont"/>
    <w:link w:val="BodyText"/>
    <w:rsid w:val="005A5490"/>
    <w:rPr>
      <w:sz w:val="26"/>
      <w:szCs w:val="24"/>
    </w:rPr>
  </w:style>
  <w:style w:type="character" w:customStyle="1" w:styleId="Heading1Char">
    <w:name w:val="Heading 1 Char"/>
    <w:basedOn w:val="DefaultParagraphFont"/>
    <w:link w:val="Heading1"/>
    <w:rsid w:val="005203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2031C"/>
    <w:rPr>
      <w:rFonts w:ascii="Cambria" w:eastAsia="Times New Roman" w:hAnsi="Cambria"/>
      <w:b/>
      <w:bCs/>
      <w:i/>
      <w:iCs/>
      <w:sz w:val="28"/>
      <w:szCs w:val="28"/>
    </w:rPr>
  </w:style>
  <w:style w:type="character" w:customStyle="1" w:styleId="Heading3Char">
    <w:name w:val="Heading 3 Char"/>
    <w:basedOn w:val="DefaultParagraphFont"/>
    <w:link w:val="Heading3"/>
    <w:rsid w:val="0052031C"/>
    <w:rPr>
      <w:rFonts w:ascii="Cambria" w:eastAsia="Times New Roman" w:hAnsi="Cambria"/>
      <w:b/>
      <w:bCs/>
      <w:sz w:val="26"/>
      <w:szCs w:val="26"/>
    </w:rPr>
  </w:style>
  <w:style w:type="character" w:customStyle="1" w:styleId="Heading4Char">
    <w:name w:val="Heading 4 Char"/>
    <w:basedOn w:val="DefaultParagraphFont"/>
    <w:link w:val="Heading4"/>
    <w:rsid w:val="0052031C"/>
    <w:rPr>
      <w:rFonts w:ascii=".VnTimeH" w:eastAsia="MS Mincho" w:hAnsi=".VnTimeH"/>
      <w:b/>
      <w:bCs/>
      <w:color w:val="FF0000"/>
      <w:sz w:val="24"/>
      <w:szCs w:val="24"/>
    </w:rPr>
  </w:style>
  <w:style w:type="character" w:customStyle="1" w:styleId="Heading5Char">
    <w:name w:val="Heading 5 Char"/>
    <w:basedOn w:val="DefaultParagraphFont"/>
    <w:link w:val="Heading5"/>
    <w:rsid w:val="0052031C"/>
    <w:rPr>
      <w:rFonts w:eastAsia="Times New Roman"/>
      <w:b/>
      <w:bCs/>
      <w:i/>
      <w:iCs/>
      <w:sz w:val="26"/>
      <w:szCs w:val="26"/>
    </w:rPr>
  </w:style>
  <w:style w:type="character" w:customStyle="1" w:styleId="Heading6Char">
    <w:name w:val="Heading 6 Char"/>
    <w:basedOn w:val="DefaultParagraphFont"/>
    <w:link w:val="Heading6"/>
    <w:rsid w:val="0052031C"/>
    <w:rPr>
      <w:rFonts w:eastAsia="MS Mincho"/>
      <w:b/>
      <w:bCs/>
      <w:sz w:val="22"/>
      <w:szCs w:val="22"/>
      <w:lang w:eastAsia="ja-JP"/>
    </w:rPr>
  </w:style>
  <w:style w:type="paragraph" w:styleId="NormalWeb">
    <w:name w:val="Normal (Web)"/>
    <w:basedOn w:val="Normal"/>
    <w:uiPriority w:val="99"/>
    <w:unhideWhenUsed/>
    <w:rsid w:val="0052031C"/>
    <w:pPr>
      <w:spacing w:before="100" w:beforeAutospacing="1" w:after="100" w:afterAutospacing="1"/>
    </w:pPr>
    <w:rPr>
      <w:rFonts w:eastAsia="Times New Roman"/>
      <w:sz w:val="24"/>
    </w:rPr>
  </w:style>
  <w:style w:type="character" w:styleId="FollowedHyperlink">
    <w:name w:val="FollowedHyperlink"/>
    <w:basedOn w:val="DefaultParagraphFont"/>
    <w:uiPriority w:val="99"/>
    <w:semiHidden/>
    <w:unhideWhenUsed/>
    <w:rsid w:val="0052031C"/>
    <w:rPr>
      <w:color w:val="800080"/>
      <w:u w:val="single"/>
    </w:rPr>
  </w:style>
  <w:style w:type="paragraph" w:styleId="BalloonText">
    <w:name w:val="Balloon Text"/>
    <w:basedOn w:val="Normal"/>
    <w:link w:val="BalloonTextChar"/>
    <w:uiPriority w:val="99"/>
    <w:semiHidden/>
    <w:unhideWhenUsed/>
    <w:rsid w:val="0052031C"/>
    <w:pPr>
      <w:spacing w:befor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2031C"/>
    <w:rPr>
      <w:rFonts w:ascii="Tahoma" w:eastAsiaTheme="minorHAnsi" w:hAnsi="Tahoma" w:cs="Tahoma"/>
      <w:sz w:val="16"/>
      <w:szCs w:val="16"/>
    </w:rPr>
  </w:style>
  <w:style w:type="paragraph" w:styleId="ListParagraph">
    <w:name w:val="List Paragraph"/>
    <w:basedOn w:val="Normal"/>
    <w:uiPriority w:val="34"/>
    <w:qFormat/>
    <w:rsid w:val="0052031C"/>
    <w:pPr>
      <w:spacing w:before="0" w:after="200" w:line="276" w:lineRule="auto"/>
      <w:ind w:left="720"/>
      <w:contextualSpacing/>
    </w:pPr>
    <w:rPr>
      <w:rFonts w:asciiTheme="minorHAnsi" w:eastAsiaTheme="minorHAnsi" w:hAnsiTheme="minorHAnsi" w:cstheme="minorBidi"/>
      <w:sz w:val="22"/>
      <w:szCs w:val="22"/>
    </w:rPr>
  </w:style>
  <w:style w:type="character" w:customStyle="1" w:styleId="fontstyle01">
    <w:name w:val="fontstyle01"/>
    <w:rsid w:val="0052031C"/>
    <w:rPr>
      <w:rFonts w:ascii="TimesNewRomanPS-BoldMT" w:hAnsi="TimesNewRomanPS-BoldMT" w:cs="TimesNewRomanPS-BoldMT"/>
      <w:b/>
      <w:bCs/>
      <w:color w:val="000000"/>
      <w:sz w:val="28"/>
      <w:szCs w:val="28"/>
    </w:rPr>
  </w:style>
  <w:style w:type="character" w:customStyle="1" w:styleId="fontstyle21">
    <w:name w:val="fontstyle21"/>
    <w:rsid w:val="0052031C"/>
    <w:rPr>
      <w:rFonts w:ascii="TimesNewRomanPSMT" w:hAnsi="TimesNewRomanPSMT" w:cs="TimesNewRomanPSMT"/>
      <w:color w:val="000000"/>
      <w:sz w:val="28"/>
      <w:szCs w:val="28"/>
    </w:rPr>
  </w:style>
  <w:style w:type="table" w:styleId="TableGrid">
    <w:name w:val="Table Grid"/>
    <w:basedOn w:val="TableNormal"/>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locked/>
    <w:rsid w:val="0052031C"/>
    <w:rPr>
      <w:rFonts w:eastAsia="Times New Roman"/>
    </w:rPr>
  </w:style>
  <w:style w:type="paragraph" w:styleId="CommentText">
    <w:name w:val="annotation text"/>
    <w:basedOn w:val="Normal"/>
    <w:link w:val="CommentTextChar"/>
    <w:rsid w:val="0052031C"/>
    <w:pPr>
      <w:spacing w:before="0"/>
    </w:pPr>
    <w:rPr>
      <w:rFonts w:eastAsia="Times New Roman"/>
      <w:sz w:val="20"/>
      <w:szCs w:val="20"/>
    </w:rPr>
  </w:style>
  <w:style w:type="character" w:customStyle="1" w:styleId="CommentTextChar1">
    <w:name w:val="Comment Text Char1"/>
    <w:basedOn w:val="DefaultParagraphFont"/>
    <w:semiHidden/>
    <w:rsid w:val="0052031C"/>
  </w:style>
  <w:style w:type="paragraph" w:styleId="Header">
    <w:name w:val="header"/>
    <w:basedOn w:val="Normal"/>
    <w:link w:val="HeaderChar"/>
    <w:rsid w:val="0052031C"/>
    <w:pPr>
      <w:tabs>
        <w:tab w:val="center" w:pos="4680"/>
        <w:tab w:val="right" w:pos="9360"/>
      </w:tabs>
      <w:spacing w:before="0"/>
    </w:pPr>
    <w:rPr>
      <w:szCs w:val="26"/>
    </w:rPr>
  </w:style>
  <w:style w:type="character" w:customStyle="1" w:styleId="HeaderChar">
    <w:name w:val="Header Char"/>
    <w:basedOn w:val="DefaultParagraphFont"/>
    <w:link w:val="Header"/>
    <w:rsid w:val="0052031C"/>
    <w:rPr>
      <w:sz w:val="26"/>
      <w:szCs w:val="26"/>
    </w:rPr>
  </w:style>
  <w:style w:type="paragraph" w:styleId="Footer">
    <w:name w:val="footer"/>
    <w:basedOn w:val="Normal"/>
    <w:link w:val="FooterChar"/>
    <w:rsid w:val="0052031C"/>
    <w:pPr>
      <w:tabs>
        <w:tab w:val="center" w:pos="4680"/>
        <w:tab w:val="right" w:pos="9360"/>
      </w:tabs>
      <w:spacing w:before="0"/>
    </w:pPr>
    <w:rPr>
      <w:szCs w:val="26"/>
    </w:rPr>
  </w:style>
  <w:style w:type="character" w:customStyle="1" w:styleId="FooterChar">
    <w:name w:val="Footer Char"/>
    <w:basedOn w:val="DefaultParagraphFont"/>
    <w:link w:val="Footer"/>
    <w:rsid w:val="0052031C"/>
    <w:rPr>
      <w:sz w:val="26"/>
      <w:szCs w:val="26"/>
    </w:rPr>
  </w:style>
  <w:style w:type="character" w:customStyle="1" w:styleId="BodyTextIndentChar">
    <w:name w:val="Body Text Indent Char"/>
    <w:basedOn w:val="DefaultParagraphFont"/>
    <w:link w:val="BodyTextIndent"/>
    <w:semiHidden/>
    <w:locked/>
    <w:rsid w:val="0052031C"/>
    <w:rPr>
      <w:rFonts w:eastAsia="Times New Roman"/>
      <w:sz w:val="28"/>
      <w:szCs w:val="28"/>
    </w:rPr>
  </w:style>
  <w:style w:type="paragraph" w:styleId="BodyTextIndent">
    <w:name w:val="Body Text Indent"/>
    <w:basedOn w:val="Normal"/>
    <w:link w:val="BodyTextIndentChar"/>
    <w:semiHidden/>
    <w:rsid w:val="0052031C"/>
    <w:pPr>
      <w:tabs>
        <w:tab w:val="right" w:leader="dot" w:pos="9047"/>
      </w:tabs>
      <w:spacing w:before="0"/>
      <w:ind w:firstLine="545"/>
    </w:pPr>
    <w:rPr>
      <w:rFonts w:eastAsia="Times New Roman"/>
      <w:sz w:val="28"/>
      <w:szCs w:val="28"/>
    </w:rPr>
  </w:style>
  <w:style w:type="character" w:customStyle="1" w:styleId="BodyTextIndentChar1">
    <w:name w:val="Body Text Indent Char1"/>
    <w:basedOn w:val="DefaultParagraphFont"/>
    <w:uiPriority w:val="99"/>
    <w:semiHidden/>
    <w:rsid w:val="0052031C"/>
    <w:rPr>
      <w:sz w:val="26"/>
      <w:szCs w:val="24"/>
    </w:rPr>
  </w:style>
  <w:style w:type="character" w:styleId="PageNumber">
    <w:name w:val="page number"/>
    <w:basedOn w:val="DefaultParagraphFont"/>
    <w:uiPriority w:val="99"/>
    <w:rsid w:val="0052031C"/>
  </w:style>
  <w:style w:type="paragraph" w:styleId="FootnoteText">
    <w:name w:val="footnote text"/>
    <w:basedOn w:val="Normal"/>
    <w:link w:val="FootnoteTextChar"/>
    <w:semiHidden/>
    <w:rsid w:val="0052031C"/>
    <w:pPr>
      <w:spacing w:before="0"/>
    </w:pPr>
    <w:rPr>
      <w:rFonts w:eastAsia="Times New Roman"/>
      <w:sz w:val="20"/>
      <w:szCs w:val="20"/>
    </w:rPr>
  </w:style>
  <w:style w:type="character" w:customStyle="1" w:styleId="FootnoteTextChar">
    <w:name w:val="Footnote Text Char"/>
    <w:basedOn w:val="DefaultParagraphFont"/>
    <w:link w:val="FootnoteText"/>
    <w:semiHidden/>
    <w:rsid w:val="0052031C"/>
    <w:rPr>
      <w:rFonts w:eastAsia="Times New Roman"/>
    </w:rPr>
  </w:style>
  <w:style w:type="paragraph" w:styleId="CommentSubject">
    <w:name w:val="annotation subject"/>
    <w:basedOn w:val="CommentText"/>
    <w:next w:val="CommentText"/>
    <w:link w:val="CommentSubjectChar"/>
    <w:semiHidden/>
    <w:rsid w:val="0052031C"/>
    <w:rPr>
      <w:b/>
      <w:bCs/>
    </w:rPr>
  </w:style>
  <w:style w:type="character" w:customStyle="1" w:styleId="CommentSubjectChar">
    <w:name w:val="Comment Subject Char"/>
    <w:basedOn w:val="CommentTextChar1"/>
    <w:link w:val="CommentSubject"/>
    <w:semiHidden/>
    <w:rsid w:val="0052031C"/>
    <w:rPr>
      <w:rFonts w:eastAsia="Times New Roman"/>
      <w:b/>
      <w:bCs/>
    </w:rPr>
  </w:style>
  <w:style w:type="paragraph" w:styleId="EndnoteText">
    <w:name w:val="endnote text"/>
    <w:basedOn w:val="Normal"/>
    <w:link w:val="EndnoteTextChar"/>
    <w:semiHidden/>
    <w:rsid w:val="0052031C"/>
    <w:pPr>
      <w:spacing w:before="0"/>
    </w:pPr>
    <w:rPr>
      <w:rFonts w:eastAsia="Times New Roman"/>
      <w:sz w:val="20"/>
      <w:szCs w:val="20"/>
    </w:rPr>
  </w:style>
  <w:style w:type="character" w:customStyle="1" w:styleId="EndnoteTextChar">
    <w:name w:val="Endnote Text Char"/>
    <w:basedOn w:val="DefaultParagraphFont"/>
    <w:link w:val="EndnoteText"/>
    <w:semiHidden/>
    <w:rsid w:val="0052031C"/>
    <w:rPr>
      <w:rFonts w:eastAsia="Times New Roman"/>
    </w:rPr>
  </w:style>
  <w:style w:type="character" w:customStyle="1" w:styleId="grame">
    <w:name w:val="grame"/>
    <w:basedOn w:val="DefaultParagraphFont"/>
    <w:rsid w:val="0052031C"/>
  </w:style>
  <w:style w:type="paragraph" w:styleId="BodyText3">
    <w:name w:val="Body Text 3"/>
    <w:basedOn w:val="Normal"/>
    <w:link w:val="BodyText3Char"/>
    <w:rsid w:val="0052031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52031C"/>
    <w:rPr>
      <w:rFonts w:ascii=".VnTime" w:eastAsia="Times New Roman" w:hAnsi=".VnTime"/>
      <w:sz w:val="16"/>
      <w:szCs w:val="16"/>
    </w:rPr>
  </w:style>
  <w:style w:type="paragraph" w:customStyle="1" w:styleId="aaa">
    <w:name w:val="aaa"/>
    <w:basedOn w:val="Normal"/>
    <w:rsid w:val="0052031C"/>
    <w:pPr>
      <w:spacing w:before="120"/>
      <w:ind w:firstLine="560"/>
      <w:jc w:val="both"/>
    </w:pPr>
    <w:rPr>
      <w:rFonts w:eastAsia="Times New Roman"/>
      <w:sz w:val="28"/>
      <w:szCs w:val="28"/>
    </w:rPr>
  </w:style>
  <w:style w:type="paragraph" w:customStyle="1" w:styleId="MB">
    <w:name w:val="MB"/>
    <w:basedOn w:val="Normal"/>
    <w:next w:val="Normal"/>
    <w:autoRedefine/>
    <w:qFormat/>
    <w:rsid w:val="0052031C"/>
    <w:pPr>
      <w:spacing w:before="120" w:after="120"/>
      <w:jc w:val="right"/>
      <w:outlineLvl w:val="0"/>
    </w:pPr>
    <w:rPr>
      <w:sz w:val="28"/>
      <w:szCs w:val="28"/>
      <w:lang w:val="vi-VN"/>
    </w:rPr>
  </w:style>
  <w:style w:type="character" w:customStyle="1" w:styleId="Bodytext8NotBold1">
    <w:name w:val="Body text (8) + Not Bold1"/>
    <w:aliases w:val="Not Italic2"/>
    <w:rsid w:val="0052031C"/>
    <w:rPr>
      <w:rFonts w:cs="Times New Roman"/>
      <w:b/>
      <w:bCs/>
      <w:i/>
      <w:iCs/>
      <w:sz w:val="27"/>
      <w:szCs w:val="27"/>
      <w:lang w:bidi="ar-SA"/>
    </w:rPr>
  </w:style>
  <w:style w:type="paragraph" w:customStyle="1" w:styleId="ndieund">
    <w:name w:val="ndieund"/>
    <w:basedOn w:val="Normal"/>
    <w:rsid w:val="0052031C"/>
    <w:pPr>
      <w:spacing w:before="0" w:after="120"/>
      <w:ind w:firstLine="720"/>
      <w:jc w:val="both"/>
    </w:pPr>
    <w:rPr>
      <w:rFonts w:ascii=".VnTime" w:eastAsia="Arial" w:hAnsi=".VnTime"/>
      <w:sz w:val="28"/>
    </w:rPr>
  </w:style>
  <w:style w:type="character" w:customStyle="1" w:styleId="BodyText2Char">
    <w:name w:val="Body Text 2 Char"/>
    <w:basedOn w:val="DefaultParagraphFont"/>
    <w:link w:val="BodyText2"/>
    <w:semiHidden/>
    <w:rsid w:val="0052031C"/>
    <w:rPr>
      <w:sz w:val="26"/>
      <w:szCs w:val="26"/>
    </w:rPr>
  </w:style>
  <w:style w:type="paragraph" w:styleId="BodyText2">
    <w:name w:val="Body Text 2"/>
    <w:basedOn w:val="Normal"/>
    <w:link w:val="BodyText2Char"/>
    <w:semiHidden/>
    <w:unhideWhenUsed/>
    <w:rsid w:val="0052031C"/>
    <w:pPr>
      <w:spacing w:after="120" w:line="480" w:lineRule="auto"/>
    </w:pPr>
    <w:rPr>
      <w:szCs w:val="26"/>
    </w:rPr>
  </w:style>
  <w:style w:type="character" w:customStyle="1" w:styleId="BodyText2Char1">
    <w:name w:val="Body Text 2 Char1"/>
    <w:basedOn w:val="DefaultParagraphFont"/>
    <w:uiPriority w:val="99"/>
    <w:semiHidden/>
    <w:rsid w:val="0052031C"/>
    <w:rPr>
      <w:sz w:val="26"/>
      <w:szCs w:val="24"/>
    </w:rPr>
  </w:style>
  <w:style w:type="character" w:customStyle="1" w:styleId="BodyTextIndent2Char">
    <w:name w:val="Body Text Indent 2 Char"/>
    <w:basedOn w:val="DefaultParagraphFont"/>
    <w:link w:val="BodyTextIndent2"/>
    <w:semiHidden/>
    <w:rsid w:val="0052031C"/>
    <w:rPr>
      <w:sz w:val="26"/>
      <w:szCs w:val="24"/>
    </w:rPr>
  </w:style>
  <w:style w:type="paragraph" w:styleId="BodyTextIndent2">
    <w:name w:val="Body Text Indent 2"/>
    <w:basedOn w:val="Normal"/>
    <w:link w:val="BodyTextIndent2Char"/>
    <w:semiHidden/>
    <w:unhideWhenUsed/>
    <w:rsid w:val="0052031C"/>
    <w:pPr>
      <w:spacing w:after="120" w:line="480" w:lineRule="auto"/>
      <w:ind w:left="360"/>
    </w:pPr>
  </w:style>
  <w:style w:type="character" w:customStyle="1" w:styleId="BodyTextIndent2Char1">
    <w:name w:val="Body Text Indent 2 Char1"/>
    <w:basedOn w:val="DefaultParagraphFont"/>
    <w:uiPriority w:val="99"/>
    <w:semiHidden/>
    <w:rsid w:val="0052031C"/>
    <w:rPr>
      <w:sz w:val="26"/>
      <w:szCs w:val="24"/>
    </w:rPr>
  </w:style>
  <w:style w:type="paragraph" w:customStyle="1" w:styleId="n-dieund">
    <w:name w:val="n-dieund"/>
    <w:basedOn w:val="Normal"/>
    <w:rsid w:val="0052031C"/>
    <w:pPr>
      <w:spacing w:before="0" w:after="120"/>
      <w:ind w:firstLine="709"/>
      <w:jc w:val="both"/>
    </w:pPr>
    <w:rPr>
      <w:rFonts w:ascii=".VnTime" w:eastAsia="MS Mincho" w:hAnsi=".VnTime" w:cs=".VnTime"/>
      <w:sz w:val="28"/>
      <w:szCs w:val="28"/>
      <w:lang w:val="en-GB" w:eastAsia="ja-JP"/>
    </w:rPr>
  </w:style>
  <w:style w:type="character" w:customStyle="1" w:styleId="apple-converted-space">
    <w:name w:val="apple-converted-space"/>
    <w:basedOn w:val="DefaultParagraphFont"/>
    <w:rsid w:val="0052031C"/>
  </w:style>
  <w:style w:type="paragraph" w:customStyle="1" w:styleId="chuongten">
    <w:name w:val="chuongten"/>
    <w:basedOn w:val="Heading6"/>
    <w:rsid w:val="0052031C"/>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52031C"/>
    <w:rPr>
      <w:sz w:val="27"/>
      <w:szCs w:val="27"/>
      <w:shd w:val="clear" w:color="auto" w:fill="FFFFFF"/>
    </w:rPr>
  </w:style>
  <w:style w:type="paragraph" w:customStyle="1" w:styleId="Bodytext1">
    <w:name w:val="Body text1"/>
    <w:basedOn w:val="Normal"/>
    <w:link w:val="Bodytext0"/>
    <w:rsid w:val="0052031C"/>
    <w:pPr>
      <w:widowControl w:val="0"/>
      <w:shd w:val="clear" w:color="auto" w:fill="FFFFFF"/>
      <w:spacing w:before="360" w:line="360" w:lineRule="exact"/>
      <w:jc w:val="both"/>
    </w:pPr>
    <w:rPr>
      <w:sz w:val="27"/>
      <w:szCs w:val="27"/>
    </w:rPr>
  </w:style>
  <w:style w:type="paragraph" w:customStyle="1" w:styleId="Heading11">
    <w:name w:val="Heading 11"/>
    <w:basedOn w:val="Normal"/>
    <w:next w:val="Normal"/>
    <w:uiPriority w:val="9"/>
    <w:qFormat/>
    <w:locked/>
    <w:rsid w:val="0052031C"/>
    <w:pPr>
      <w:keepNext/>
      <w:keepLines/>
      <w:spacing w:before="240"/>
      <w:outlineLvl w:val="0"/>
    </w:pPr>
    <w:rPr>
      <w:rFonts w:ascii="Cambria" w:eastAsia="Times New Roman" w:hAnsi="Cambria"/>
      <w:color w:val="365F91"/>
      <w:sz w:val="32"/>
      <w:szCs w:val="32"/>
    </w:rPr>
  </w:style>
  <w:style w:type="numbering" w:customStyle="1" w:styleId="NoList1">
    <w:name w:val="No List1"/>
    <w:next w:val="NoList"/>
    <w:uiPriority w:val="99"/>
    <w:semiHidden/>
    <w:unhideWhenUsed/>
    <w:rsid w:val="0052031C"/>
  </w:style>
  <w:style w:type="character" w:styleId="CommentReference">
    <w:name w:val="annotation reference"/>
    <w:uiPriority w:val="99"/>
    <w:semiHidden/>
    <w:rsid w:val="0052031C"/>
    <w:rPr>
      <w:sz w:val="16"/>
      <w:szCs w:val="16"/>
    </w:rPr>
  </w:style>
  <w:style w:type="character" w:styleId="FootnoteReference">
    <w:name w:val="footnote reference"/>
    <w:semiHidden/>
    <w:rsid w:val="0052031C"/>
    <w:rPr>
      <w:vertAlign w:val="superscript"/>
    </w:rPr>
  </w:style>
  <w:style w:type="character" w:styleId="EndnoteReference">
    <w:name w:val="endnote reference"/>
    <w:uiPriority w:val="99"/>
    <w:semiHidden/>
    <w:rsid w:val="0052031C"/>
    <w:rPr>
      <w:vertAlign w:val="superscript"/>
    </w:rPr>
  </w:style>
  <w:style w:type="paragraph" w:customStyle="1" w:styleId="BodyTextIndent21">
    <w:name w:val="Body Text Indent 21"/>
    <w:basedOn w:val="Normal"/>
    <w:next w:val="BodyTextIndent2"/>
    <w:uiPriority w:val="99"/>
    <w:semiHidden/>
    <w:unhideWhenUsed/>
    <w:rsid w:val="0052031C"/>
    <w:pPr>
      <w:spacing w:after="120" w:line="480" w:lineRule="auto"/>
      <w:ind w:left="360"/>
    </w:pPr>
  </w:style>
  <w:style w:type="character" w:customStyle="1" w:styleId="Heading1Char1">
    <w:name w:val="Heading 1 Char1"/>
    <w:uiPriority w:val="9"/>
    <w:rsid w:val="0052031C"/>
    <w:rPr>
      <w:rFonts w:ascii="Times New Roman" w:eastAsia="Times New Roman" w:hAnsi="Times New Roman" w:cs="Times New Roman"/>
      <w:b/>
      <w:bCs/>
      <w:kern w:val="32"/>
      <w:sz w:val="32"/>
      <w:szCs w:val="32"/>
      <w:lang w:eastAsia="en-US"/>
    </w:rPr>
  </w:style>
  <w:style w:type="numbering" w:customStyle="1" w:styleId="NoList2">
    <w:name w:val="No List2"/>
    <w:next w:val="NoList"/>
    <w:uiPriority w:val="99"/>
    <w:semiHidden/>
    <w:unhideWhenUsed/>
    <w:rsid w:val="0052031C"/>
  </w:style>
  <w:style w:type="numbering" w:customStyle="1" w:styleId="NoList11">
    <w:name w:val="No List11"/>
    <w:next w:val="NoList"/>
    <w:uiPriority w:val="99"/>
    <w:semiHidden/>
    <w:unhideWhenUsed/>
    <w:rsid w:val="0052031C"/>
  </w:style>
  <w:style w:type="table" w:customStyle="1" w:styleId="TableGrid1">
    <w:name w:val="Table Grid1"/>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2031C"/>
    <w:pPr>
      <w:spacing w:before="0"/>
      <w:jc w:val="center"/>
    </w:pPr>
    <w:rPr>
      <w:rFonts w:eastAsia="Times New Roman"/>
      <w:b/>
      <w:sz w:val="32"/>
      <w:szCs w:val="32"/>
      <w:lang w:val="en-GB"/>
    </w:rPr>
  </w:style>
  <w:style w:type="character" w:customStyle="1" w:styleId="TitleChar">
    <w:name w:val="Title Char"/>
    <w:basedOn w:val="DefaultParagraphFont"/>
    <w:link w:val="Title"/>
    <w:rsid w:val="0052031C"/>
    <w:rPr>
      <w:rFonts w:eastAsia="Times New Roman"/>
      <w:b/>
      <w:sz w:val="32"/>
      <w:szCs w:val="32"/>
      <w:lang w:val="en-GB"/>
    </w:rPr>
  </w:style>
  <w:style w:type="numbering" w:customStyle="1" w:styleId="NoList3">
    <w:name w:val="No List3"/>
    <w:next w:val="NoList"/>
    <w:uiPriority w:val="99"/>
    <w:semiHidden/>
    <w:unhideWhenUsed/>
    <w:rsid w:val="0052031C"/>
  </w:style>
  <w:style w:type="numbering" w:customStyle="1" w:styleId="NoList4">
    <w:name w:val="No List4"/>
    <w:next w:val="NoList"/>
    <w:uiPriority w:val="99"/>
    <w:semiHidden/>
    <w:unhideWhenUsed/>
    <w:rsid w:val="0052031C"/>
  </w:style>
  <w:style w:type="table" w:customStyle="1" w:styleId="TableGrid2">
    <w:name w:val="Table Grid2"/>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52031C"/>
  </w:style>
  <w:style w:type="character" w:styleId="Strong">
    <w:name w:val="Strong"/>
    <w:qFormat/>
    <w:rsid w:val="0052031C"/>
    <w:rPr>
      <w:b/>
      <w:bCs/>
    </w:rPr>
  </w:style>
  <w:style w:type="character" w:styleId="Emphasis">
    <w:name w:val="Emphasis"/>
    <w:qFormat/>
    <w:rsid w:val="0052031C"/>
    <w:rPr>
      <w:i/>
      <w:iCs/>
    </w:rPr>
  </w:style>
  <w:style w:type="character" w:customStyle="1" w:styleId="Vnbnnidung">
    <w:name w:val="Văn bản nội dung_"/>
    <w:link w:val="Vnbnnidung0"/>
    <w:uiPriority w:val="99"/>
    <w:rsid w:val="0052031C"/>
    <w:rPr>
      <w:sz w:val="26"/>
      <w:szCs w:val="26"/>
    </w:rPr>
  </w:style>
  <w:style w:type="character" w:customStyle="1" w:styleId="Ghichcuitrang">
    <w:name w:val="Ghi chú cuối trang_"/>
    <w:link w:val="Ghichcuitrang0"/>
    <w:uiPriority w:val="99"/>
    <w:rsid w:val="0052031C"/>
  </w:style>
  <w:style w:type="paragraph" w:customStyle="1" w:styleId="Vnbnnidung0">
    <w:name w:val="Văn bản nội dung"/>
    <w:basedOn w:val="Normal"/>
    <w:link w:val="Vnbnnidung"/>
    <w:uiPriority w:val="99"/>
    <w:rsid w:val="0052031C"/>
    <w:pPr>
      <w:widowControl w:val="0"/>
      <w:spacing w:before="0" w:after="210" w:line="257" w:lineRule="auto"/>
      <w:ind w:firstLine="400"/>
    </w:pPr>
    <w:rPr>
      <w:szCs w:val="26"/>
    </w:rPr>
  </w:style>
  <w:style w:type="paragraph" w:customStyle="1" w:styleId="Ghichcuitrang0">
    <w:name w:val="Ghi chú cuối trang"/>
    <w:basedOn w:val="Normal"/>
    <w:link w:val="Ghichcuitrang"/>
    <w:uiPriority w:val="99"/>
    <w:rsid w:val="0052031C"/>
    <w:pPr>
      <w:widowControl w:val="0"/>
      <w:spacing w:before="0"/>
      <w:ind w:left="220" w:firstLine="580"/>
    </w:pPr>
    <w:rPr>
      <w:sz w:val="20"/>
      <w:szCs w:val="20"/>
    </w:rPr>
  </w:style>
  <w:style w:type="table" w:customStyle="1" w:styleId="TableGrid3">
    <w:name w:val="Table Grid3"/>
    <w:basedOn w:val="TableNormal"/>
    <w:next w:val="TableGrid"/>
    <w:uiPriority w:val="99"/>
    <w:rsid w:val="0052031C"/>
    <w:rPr>
      <w:rFonts w:eastAsiaTheme="minorHAnsi"/>
      <w:sz w:val="26"/>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2021-11-08T07:53:00Z</dcterms:created>
  <dcterms:modified xsi:type="dcterms:W3CDTF">2021-11-08T07:54:00Z</dcterms:modified>
</cp:coreProperties>
</file>